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238E7">
      <w:pPr>
        <w:pStyle w:val="Heading1"/>
        <w:rPr>
          <w:rFonts w:ascii="Arial" w:hAnsi="Arial" w:cs="Arial"/>
        </w:rPr>
      </w:pPr>
      <w:bookmarkStart w:id="0" w:name="_GoBack"/>
      <w:bookmarkEnd w:id="0"/>
    </w:p>
    <w:p w:rsidR="00000000" w:rsidRDefault="003238E7">
      <w:pPr>
        <w:pStyle w:val="Heading2"/>
        <w:ind w:left="0" w:firstLine="0"/>
        <w:jc w:val="center"/>
        <w:rPr>
          <w:rFonts w:ascii="News Gothic MT" w:hAnsi="News Gothic MT" w:cs="News Gothic MT"/>
          <w:color w:val="898989"/>
          <w:sz w:val="36"/>
          <w:szCs w:val="36"/>
        </w:rPr>
      </w:pPr>
      <w:r>
        <w:rPr>
          <w:rFonts w:ascii="News Gothic MT" w:hAnsi="News Gothic MT" w:cs="News Gothic MT"/>
          <w:color w:val="898989"/>
          <w:sz w:val="36"/>
          <w:szCs w:val="36"/>
        </w:rPr>
        <w:t>Amy Porter, CT General</w:t>
      </w:r>
    </w:p>
    <w:p w:rsidR="00000000" w:rsidRDefault="003238E7">
      <w:pPr>
        <w:pStyle w:val="Heading2"/>
        <w:ind w:left="0" w:firstLine="0"/>
        <w:jc w:val="center"/>
        <w:rPr>
          <w:rFonts w:ascii="News Gothic MT" w:hAnsi="News Gothic MT" w:cs="News Gothic MT"/>
          <w:color w:val="898989"/>
          <w:sz w:val="36"/>
          <w:szCs w:val="36"/>
        </w:rPr>
      </w:pPr>
      <w:r>
        <w:rPr>
          <w:rFonts w:ascii="News Gothic MT" w:hAnsi="News Gothic MT" w:cs="News Gothic MT"/>
          <w:color w:val="898989"/>
          <w:sz w:val="36"/>
          <w:szCs w:val="36"/>
        </w:rPr>
        <w:t>November 11, 2014</w:t>
      </w:r>
    </w:p>
    <w:p w:rsidR="00000000" w:rsidRDefault="003238E7">
      <w:pPr>
        <w:pStyle w:val="Heading2"/>
        <w:ind w:left="0" w:firstLine="0"/>
        <w:jc w:val="center"/>
        <w:rPr>
          <w:rFonts w:ascii="News Gothic MT" w:hAnsi="News Gothic MT" w:cs="News Gothic MT"/>
          <w:color w:val="898989"/>
          <w:sz w:val="36"/>
          <w:szCs w:val="36"/>
        </w:rPr>
      </w:pPr>
      <w:r>
        <w:rPr>
          <w:rFonts w:ascii="News Gothic MT" w:hAnsi="News Gothic MT" w:cs="News Gothic MT"/>
          <w:color w:val="898989"/>
          <w:sz w:val="36"/>
          <w:szCs w:val="36"/>
        </w:rPr>
        <w:t xml:space="preserve">Fall 2014 Conference </w:t>
      </w:r>
      <w:r>
        <w:rPr>
          <w:rFonts w:ascii="News Gothic MT" w:hAnsi="News Gothic MT" w:cs="News Gothic MT"/>
          <w:color w:val="898989"/>
          <w:sz w:val="36"/>
          <w:szCs w:val="36"/>
        </w:rPr>
        <w:t>–</w:t>
      </w:r>
      <w:r>
        <w:rPr>
          <w:rFonts w:ascii="News Gothic MT" w:hAnsi="News Gothic MT" w:cs="News Gothic MT"/>
          <w:color w:val="898989"/>
          <w:sz w:val="36"/>
          <w:szCs w:val="36"/>
        </w:rPr>
        <w:t xml:space="preserve"> Miami FL</w:t>
      </w:r>
    </w:p>
    <w:p w:rsidR="00000000" w:rsidRDefault="003238E7">
      <w:pPr>
        <w:pStyle w:val="Heading2"/>
        <w:ind w:left="0" w:firstLine="0"/>
        <w:jc w:val="center"/>
        <w:rPr>
          <w:rFonts w:ascii="News Gothic MT" w:hAnsi="News Gothic MT" w:cs="News Gothic MT"/>
          <w:color w:val="898989"/>
          <w:sz w:val="36"/>
          <w:szCs w:val="36"/>
        </w:rPr>
      </w:pP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Title I Provisions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Sec 101:  Role of the State Board</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Sec 102:  Unified State Plan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Sec 103:  Combined State Plan</w:t>
      </w:r>
    </w:p>
    <w:p w:rsidR="00000000" w:rsidRDefault="003238E7">
      <w:pPr>
        <w:pStyle w:val="Heading2"/>
        <w:ind w:left="550" w:hanging="550"/>
        <w:rPr>
          <w:rFonts w:ascii="News Gothic MT" w:hAnsi="News Gothic MT" w:cs="News Gothic MT"/>
          <w:sz w:val="48"/>
          <w:szCs w:val="48"/>
        </w:rPr>
      </w:pP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 xml:space="preserve">      Sec. 102:  </w:t>
      </w:r>
      <w:r>
        <w:rPr>
          <w:rFonts w:ascii="News Gothic MT" w:hAnsi="News Gothic MT" w:cs="News Gothic MT"/>
          <w:color w:val="2C7C9F"/>
          <w:sz w:val="92"/>
          <w:szCs w:val="92"/>
        </w:rPr>
        <w:br/>
        <w:t>Unified State Plan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Governor submits to Secretary of Labor</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Outlines a 4-year strategy for core programs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Content</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Strategic Planning Elements</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Operational Planning Elements</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Existing Analysis</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102:</w:t>
      </w:r>
      <w:r>
        <w:rPr>
          <w:rFonts w:ascii="News Gothic MT" w:hAnsi="News Gothic MT" w:cs="News Gothic MT"/>
          <w:color w:val="2C7C9F"/>
          <w:sz w:val="92"/>
          <w:szCs w:val="92"/>
        </w:rPr>
        <w:br/>
      </w:r>
      <w:r>
        <w:rPr>
          <w:rFonts w:ascii="News Gothic MT" w:hAnsi="News Gothic MT" w:cs="News Gothic MT"/>
          <w:color w:val="2C7C9F"/>
          <w:sz w:val="92"/>
          <w:szCs w:val="92"/>
        </w:rPr>
        <w:lastRenderedPageBreak/>
        <w:t xml:space="preserve">     Submission and Approval</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Initial plan </w:t>
      </w:r>
      <w:r>
        <w:rPr>
          <w:rFonts w:ascii="News Gothic MT" w:hAnsi="News Gothic MT" w:cs="News Gothic MT"/>
          <w:sz w:val="48"/>
          <w:szCs w:val="48"/>
        </w:rPr>
        <w:t>–</w:t>
      </w:r>
      <w:r>
        <w:rPr>
          <w:rFonts w:ascii="News Gothic MT" w:hAnsi="News Gothic MT" w:cs="News Gothic MT"/>
          <w:sz w:val="48"/>
          <w:szCs w:val="48"/>
        </w:rPr>
        <w:t xml:space="preserve"> not later than 120 days prior to commencement of second full program year after the date of enactment of this Act.</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Subsequent plans </w:t>
      </w:r>
      <w:r>
        <w:rPr>
          <w:rFonts w:ascii="News Gothic MT" w:hAnsi="News Gothic MT" w:cs="News Gothic MT"/>
          <w:sz w:val="48"/>
          <w:szCs w:val="48"/>
        </w:rPr>
        <w:t>–</w:t>
      </w:r>
      <w:r>
        <w:rPr>
          <w:rFonts w:ascii="News Gothic MT" w:hAnsi="News Gothic MT" w:cs="News Gothic MT"/>
          <w:sz w:val="48"/>
          <w:szCs w:val="48"/>
        </w:rPr>
        <w:t xml:space="preserve"> not later than 120 days prior to the end of the 4-year period covered by the prior plan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Approval </w:t>
      </w:r>
      <w:r>
        <w:rPr>
          <w:rFonts w:ascii="News Gothic MT" w:hAnsi="News Gothic MT" w:cs="News Gothic MT"/>
          <w:sz w:val="48"/>
          <w:szCs w:val="48"/>
        </w:rPr>
        <w:t>–</w:t>
      </w:r>
      <w:r>
        <w:rPr>
          <w:rFonts w:ascii="News Gothic MT" w:hAnsi="News Gothic MT" w:cs="News Gothic MT"/>
          <w:sz w:val="48"/>
          <w:szCs w:val="48"/>
        </w:rPr>
        <w:t xml:space="preserve"> subject to appro</w:t>
      </w:r>
      <w:r>
        <w:rPr>
          <w:rFonts w:ascii="News Gothic MT" w:hAnsi="News Gothic MT" w:cs="News Gothic MT"/>
          <w:sz w:val="48"/>
          <w:szCs w:val="48"/>
        </w:rPr>
        <w:t>val of both Secretary of Labor and Secretary of Education, after approval of the RSA Commissioner for the VR portion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Approval </w:t>
      </w:r>
      <w:r>
        <w:rPr>
          <w:rFonts w:ascii="News Gothic MT" w:hAnsi="News Gothic MT" w:cs="News Gothic MT"/>
          <w:sz w:val="48"/>
          <w:szCs w:val="48"/>
        </w:rPr>
        <w:t>–</w:t>
      </w:r>
      <w:r>
        <w:rPr>
          <w:rFonts w:ascii="News Gothic MT" w:hAnsi="News Gothic MT" w:cs="News Gothic MT"/>
          <w:sz w:val="48"/>
          <w:szCs w:val="48"/>
        </w:rPr>
        <w:t xml:space="preserve"> shall be considered approved at the end of the 90-day period beginning on the day the plan is submitted unless one of the Sec</w:t>
      </w:r>
      <w:r>
        <w:rPr>
          <w:rFonts w:ascii="News Gothic MT" w:hAnsi="News Gothic MT" w:cs="News Gothic MT"/>
          <w:sz w:val="48"/>
          <w:szCs w:val="48"/>
        </w:rPr>
        <w:t>retaries makes a written determination that the plan is inconsistent with the provisions.</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 xml:space="preserve">Sec 103:  </w:t>
      </w:r>
      <w:r>
        <w:rPr>
          <w:rFonts w:ascii="News Gothic MT" w:hAnsi="News Gothic MT" w:cs="News Gothic MT"/>
          <w:color w:val="2C7C9F"/>
          <w:sz w:val="92"/>
          <w:szCs w:val="92"/>
        </w:rPr>
        <w:br/>
      </w:r>
      <w:r>
        <w:rPr>
          <w:rFonts w:ascii="News Gothic MT" w:hAnsi="News Gothic MT" w:cs="News Gothic MT"/>
          <w:color w:val="2C7C9F"/>
          <w:sz w:val="92"/>
          <w:szCs w:val="92"/>
        </w:rPr>
        <w:lastRenderedPageBreak/>
        <w:t>Combined  State Plan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A state may develop and submit a combined state plan for the core programs and 1 or more of the following programs in lieu of submi</w:t>
      </w:r>
      <w:r>
        <w:rPr>
          <w:rFonts w:ascii="News Gothic MT" w:hAnsi="News Gothic MT" w:cs="News Gothic MT"/>
          <w:sz w:val="48"/>
          <w:szCs w:val="48"/>
        </w:rPr>
        <w:t>tting 2 or more plans:</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Career and technical education programs</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Programs under part A of title IV of the Social Security Act</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Programs under 6(d)(4) of the Food and Nutrition Act</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Work programs under 6(o) of the Food and Nutrition Act</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Activities under Chapter 2 of title II of the Trade Act</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Activities under chapter 41 of title 38, US Code</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Programs under State unemployment compensation laws</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Programs under title V of the Older Americans Act</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Employment and training activities through HUD</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 xml:space="preserve">Employment and training activities under </w:t>
      </w:r>
      <w:r>
        <w:rPr>
          <w:rFonts w:ascii="News Gothic MT" w:hAnsi="News Gothic MT" w:cs="News Gothic MT"/>
          <w:sz w:val="44"/>
          <w:szCs w:val="44"/>
        </w:rPr>
        <w:lastRenderedPageBreak/>
        <w:t>CSBG</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Programs under section 212 of the Second Chance Act</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103:</w:t>
      </w:r>
      <w:r>
        <w:rPr>
          <w:rFonts w:ascii="News Gothic MT" w:hAnsi="News Gothic MT" w:cs="News Gothic MT"/>
          <w:color w:val="2C7C9F"/>
          <w:sz w:val="92"/>
          <w:szCs w:val="92"/>
        </w:rPr>
        <w:br/>
        <w:t>Approval</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Appropriate Secretary shall have authority to approve the corresponding portion of a</w:t>
      </w:r>
      <w:r>
        <w:rPr>
          <w:rFonts w:ascii="News Gothic MT" w:hAnsi="News Gothic MT" w:cs="News Gothic MT"/>
          <w:sz w:val="48"/>
          <w:szCs w:val="48"/>
        </w:rPr>
        <w:t xml:space="preserve"> combined plan.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No portion of the plan relating to a core program shall be implemented until the appropriate Secretary approves the corresponding portions of the plan for all core programs.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Combined plan shall be considered approved at the end of</w:t>
      </w:r>
      <w:r>
        <w:rPr>
          <w:rFonts w:ascii="News Gothic MT" w:hAnsi="News Gothic MT" w:cs="News Gothic MT"/>
          <w:sz w:val="48"/>
          <w:szCs w:val="48"/>
        </w:rPr>
        <w:t xml:space="preserve"> the 90-day period beginning on the day the plan is submitted unless written determination is made that the plan is not consistent with the requirements.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If a Secretary other than Labor or Education has authority to approve a </w:t>
      </w:r>
      <w:r>
        <w:rPr>
          <w:rFonts w:ascii="News Gothic MT" w:hAnsi="News Gothic MT" w:cs="News Gothic MT"/>
          <w:sz w:val="48"/>
          <w:szCs w:val="48"/>
        </w:rPr>
        <w:lastRenderedPageBreak/>
        <w:t>portion of a combined plan</w:t>
      </w:r>
      <w:r>
        <w:rPr>
          <w:rFonts w:ascii="News Gothic MT" w:hAnsi="News Gothic MT" w:cs="News Gothic MT"/>
          <w:sz w:val="48"/>
          <w:szCs w:val="48"/>
        </w:rPr>
        <w:t>, shall be considered approved at the end of the 120-day period beginning on the day the plan is submitted unless written determination is made.</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 xml:space="preserve">Sec. 116: Performance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A state may identi</w:t>
      </w:r>
      <w:r>
        <w:rPr>
          <w:rFonts w:ascii="News Gothic MT" w:hAnsi="News Gothic MT" w:cs="News Gothic MT"/>
          <w:sz w:val="48"/>
          <w:szCs w:val="48"/>
        </w:rPr>
        <w:t>fy additional performance accountability indicators in the state plan.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Expected levels of performance shall be identified in the state plan.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State shall reach agreement with the Secretary of Labor, in conjunction with the Secretary of Education on le</w:t>
      </w:r>
      <w:r>
        <w:rPr>
          <w:rFonts w:ascii="News Gothic MT" w:hAnsi="News Gothic MT" w:cs="News Gothic MT"/>
          <w:sz w:val="48"/>
          <w:szCs w:val="48"/>
        </w:rPr>
        <w:t xml:space="preserve">vels of performance on each indicator for each of the first 2 program years covered by the state plan.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Levels of performance for years 3 and 4 are determined prior to the 3</w:t>
      </w:r>
      <w:r>
        <w:rPr>
          <w:rFonts w:ascii="News Gothic MT" w:hAnsi="News Gothic MT" w:cs="News Gothic MT"/>
          <w:sz w:val="48"/>
          <w:szCs w:val="48"/>
          <w:vertAlign w:val="superscript"/>
        </w:rPr>
        <w:t>rd</w:t>
      </w:r>
      <w:r>
        <w:rPr>
          <w:rFonts w:ascii="News Gothic MT" w:hAnsi="News Gothic MT" w:cs="News Gothic MT"/>
          <w:sz w:val="48"/>
          <w:szCs w:val="48"/>
        </w:rPr>
        <w:t xml:space="preserve"> program year.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Governor shall establish and operate a fiscal and managemen</w:t>
      </w:r>
      <w:r>
        <w:rPr>
          <w:rFonts w:ascii="News Gothic MT" w:hAnsi="News Gothic MT" w:cs="News Gothic MT"/>
          <w:sz w:val="48"/>
          <w:szCs w:val="48"/>
        </w:rPr>
        <w:t xml:space="preserve">t accountability </w:t>
      </w:r>
      <w:r>
        <w:rPr>
          <w:rFonts w:ascii="News Gothic MT" w:hAnsi="News Gothic MT" w:cs="News Gothic MT"/>
          <w:sz w:val="48"/>
          <w:szCs w:val="48"/>
        </w:rPr>
        <w:lastRenderedPageBreak/>
        <w:t xml:space="preserve">information system. </w:t>
      </w:r>
    </w:p>
    <w:p w:rsidR="00000000" w:rsidRDefault="003238E7">
      <w:pPr>
        <w:pStyle w:val="Heading2"/>
        <w:ind w:left="550" w:hanging="550"/>
        <w:rPr>
          <w:rFonts w:ascii="News Gothic MT" w:hAnsi="News Gothic MT" w:cs="News Gothic MT"/>
          <w:sz w:val="48"/>
          <w:szCs w:val="48"/>
        </w:rPr>
      </w:pP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  State Plans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This section amends Section 101(a) of the Rehabilitation Act of 1973, as amended.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To receive funds under this title for a fiscal year, a State shall submit and have approved a unified or </w:t>
      </w:r>
      <w:r>
        <w:rPr>
          <w:rFonts w:ascii="News Gothic MT" w:hAnsi="News Gothic MT" w:cs="News Gothic MT"/>
          <w:sz w:val="48"/>
          <w:szCs w:val="48"/>
        </w:rPr>
        <w:t>a combined state plan.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The unified or combined plan shall include the provisions of a state plan for vocational rehabilitation services.</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Duration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The VR portion of the unified or combined state plan shall remain in effect until the State su</w:t>
      </w:r>
      <w:r>
        <w:rPr>
          <w:rFonts w:ascii="News Gothic MT" w:hAnsi="News Gothic MT" w:cs="News Gothic MT"/>
          <w:sz w:val="48"/>
          <w:szCs w:val="48"/>
        </w:rPr>
        <w:t xml:space="preserve">bmits and receives approval of a new state plan, or until the submission of modifications determined as necessary </w:t>
      </w:r>
      <w:r>
        <w:rPr>
          <w:rFonts w:ascii="News Gothic MT" w:hAnsi="News Gothic MT" w:cs="News Gothic MT"/>
          <w:sz w:val="48"/>
          <w:szCs w:val="48"/>
        </w:rPr>
        <w:lastRenderedPageBreak/>
        <w:t>by the state or the Commissioner based on a change in state policy, a change in Federal law (including regulations), an interpretation of this</w:t>
      </w:r>
      <w:r>
        <w:rPr>
          <w:rFonts w:ascii="News Gothic MT" w:hAnsi="News Gothic MT" w:cs="News Gothic MT"/>
          <w:sz w:val="48"/>
          <w:szCs w:val="48"/>
        </w:rPr>
        <w:t xml:space="preserve"> Act by a Federal court or the highest court of the state, or a finding by the Commissioner of state noncompliance with the requirements of this Act. </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 xml:space="preserve">Sec. 412:  </w:t>
      </w:r>
      <w:r>
        <w:rPr>
          <w:rFonts w:ascii="News Gothic MT" w:hAnsi="News Gothic MT" w:cs="News Gothic MT"/>
          <w:color w:val="2C7C9F"/>
          <w:sz w:val="92"/>
          <w:szCs w:val="92"/>
        </w:rPr>
        <w:br/>
        <w:t xml:space="preserve">DSU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The requirements related to the DSU include the following additions:</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 xml:space="preserve">In reference </w:t>
      </w:r>
      <w:r>
        <w:rPr>
          <w:rFonts w:ascii="News Gothic MT" w:hAnsi="News Gothic MT" w:cs="News Gothic MT"/>
          <w:sz w:val="44"/>
          <w:szCs w:val="44"/>
        </w:rPr>
        <w:t xml:space="preserve">to the requirement for a full-time director, the following was added:  </w:t>
      </w:r>
      <w:r>
        <w:rPr>
          <w:rFonts w:ascii="News Gothic MT" w:hAnsi="News Gothic MT" w:cs="News Gothic MT"/>
          <w:sz w:val="44"/>
          <w:szCs w:val="44"/>
        </w:rPr>
        <w:t>“…</w:t>
      </w:r>
      <w:r>
        <w:rPr>
          <w:rFonts w:ascii="News Gothic MT" w:hAnsi="News Gothic MT" w:cs="News Gothic MT"/>
          <w:sz w:val="44"/>
          <w:szCs w:val="44"/>
        </w:rPr>
        <w:t xml:space="preserve"> who is responsible for the day-to-day operation of the vocational rehabilitation program.</w:t>
      </w:r>
      <w:r>
        <w:rPr>
          <w:rFonts w:ascii="News Gothic MT" w:hAnsi="News Gothic MT" w:cs="News Gothic MT"/>
          <w:sz w:val="44"/>
          <w:szCs w:val="44"/>
        </w:rPr>
        <w:t>”</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 xml:space="preserve">A new requirement was added to clarify the role of the DSU:  </w:t>
      </w:r>
      <w:r>
        <w:rPr>
          <w:rFonts w:ascii="News Gothic MT" w:hAnsi="News Gothic MT" w:cs="News Gothic MT"/>
          <w:sz w:val="44"/>
          <w:szCs w:val="44"/>
        </w:rPr>
        <w:t>“</w:t>
      </w:r>
      <w:r>
        <w:rPr>
          <w:rFonts w:ascii="News Gothic MT" w:hAnsi="News Gothic MT" w:cs="News Gothic MT"/>
          <w:sz w:val="44"/>
          <w:szCs w:val="44"/>
        </w:rPr>
        <w:t xml:space="preserve">has the sole authority and responsibility within the designated state agency </w:t>
      </w:r>
      <w:r>
        <w:rPr>
          <w:rFonts w:ascii="News Gothic MT" w:hAnsi="News Gothic MT" w:cs="News Gothic MT"/>
          <w:sz w:val="44"/>
          <w:szCs w:val="44"/>
        </w:rPr>
        <w:t>…</w:t>
      </w:r>
      <w:r>
        <w:rPr>
          <w:rFonts w:ascii="News Gothic MT" w:hAnsi="News Gothic MT" w:cs="News Gothic MT"/>
          <w:sz w:val="44"/>
          <w:szCs w:val="44"/>
        </w:rPr>
        <w:t xml:space="preserve"> to expend funds made available under this title in a manner that is </w:t>
      </w:r>
      <w:r>
        <w:rPr>
          <w:rFonts w:ascii="News Gothic MT" w:hAnsi="News Gothic MT" w:cs="News Gothic MT"/>
          <w:sz w:val="44"/>
          <w:szCs w:val="44"/>
        </w:rPr>
        <w:lastRenderedPageBreak/>
        <w:t>consistent with the purposes of this title.</w:t>
      </w:r>
      <w:r>
        <w:rPr>
          <w:rFonts w:ascii="News Gothic MT" w:hAnsi="News Gothic MT" w:cs="News Gothic MT"/>
          <w:sz w:val="44"/>
          <w:szCs w:val="44"/>
        </w:rPr>
        <w:t>”</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Unchanged Sections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Nonduplication</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Non-federal share</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Statewideness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Methods for administration</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IPE</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Residency</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Services to American Indians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Public Comment</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Use of Funds for construction</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rPr>
      </w:pP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Role of the DSA</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Innovation &amp; Expansion activities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Choice</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Information and referral services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State independent consumer-controlled commission; SRC</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Supported Employment supplement</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Annual Updates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Certain contracts/cooperative agreements</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r>
      <w:r>
        <w:rPr>
          <w:rFonts w:ascii="News Gothic MT" w:hAnsi="News Gothic MT" w:cs="News Gothic MT"/>
          <w:color w:val="2C7C9F"/>
          <w:sz w:val="92"/>
          <w:szCs w:val="92"/>
        </w:rPr>
        <w:lastRenderedPageBreak/>
        <w:t>Order of Selection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This section is amended to include t</w:t>
      </w:r>
      <w:r>
        <w:rPr>
          <w:rFonts w:ascii="News Gothic MT" w:hAnsi="News Gothic MT" w:cs="News Gothic MT"/>
          <w:sz w:val="48"/>
          <w:szCs w:val="48"/>
        </w:rPr>
        <w:t>he following:</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w:t>
      </w:r>
      <w:r>
        <w:rPr>
          <w:rFonts w:ascii="News Gothic MT" w:hAnsi="News Gothic MT" w:cs="News Gothic MT"/>
          <w:sz w:val="48"/>
          <w:szCs w:val="48"/>
        </w:rPr>
        <w:t>Notwithstanding subparagraph (C), permit the State, in its discretion, to elect to serve eligible individuals (whether or not receiving vocational rehabilitation services) who require specific services or equipment to maintain employment</w:t>
      </w:r>
      <w:r>
        <w:rPr>
          <w:rFonts w:ascii="News Gothic MT" w:hAnsi="News Gothic MT" w:cs="News Gothic MT"/>
          <w:sz w:val="48"/>
          <w:szCs w:val="48"/>
        </w:rPr>
        <w:t>”</w:t>
      </w:r>
      <w:r>
        <w:rPr>
          <w:rFonts w:ascii="News Gothic MT" w:hAnsi="News Gothic MT" w:cs="News Gothic MT"/>
          <w:sz w:val="48"/>
          <w:szCs w:val="48"/>
        </w:rPr>
        <w:t xml:space="preserve">.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Note:  The above-referenced Subparagraph (C) reads </w:t>
      </w:r>
      <w:r>
        <w:rPr>
          <w:rFonts w:ascii="News Gothic MT" w:hAnsi="News Gothic MT" w:cs="News Gothic MT"/>
          <w:sz w:val="48"/>
          <w:szCs w:val="48"/>
        </w:rPr>
        <w:t>“</w:t>
      </w:r>
      <w:r>
        <w:rPr>
          <w:rFonts w:ascii="News Gothic MT" w:hAnsi="News Gothic MT" w:cs="News Gothic MT"/>
          <w:sz w:val="48"/>
          <w:szCs w:val="48"/>
        </w:rPr>
        <w:t>include an assurance that, in accordance with criteria established by the State for the order of selection, individuals with the most significant disabilities will be selected first for the provision of VR services</w:t>
      </w:r>
      <w:r>
        <w:rPr>
          <w:rFonts w:ascii="News Gothic MT" w:hAnsi="News Gothic MT" w:cs="News Gothic MT"/>
          <w:sz w:val="48"/>
          <w:szCs w:val="48"/>
        </w:rPr>
        <w:t>”</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CSPD</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This will be covered s</w:t>
      </w:r>
      <w:r>
        <w:rPr>
          <w:rFonts w:ascii="News Gothic MT" w:hAnsi="News Gothic MT" w:cs="News Gothic MT"/>
          <w:sz w:val="48"/>
          <w:szCs w:val="48"/>
        </w:rPr>
        <w:t>eparately . . .</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lastRenderedPageBreak/>
        <w:t>Sec. 412:</w:t>
      </w:r>
      <w:r>
        <w:rPr>
          <w:rFonts w:ascii="News Gothic MT" w:hAnsi="News Gothic MT" w:cs="News Gothic MT"/>
          <w:color w:val="2C7C9F"/>
          <w:sz w:val="92"/>
          <w:szCs w:val="92"/>
        </w:rPr>
        <w:br/>
        <w:t>Comparable Services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Availability - Additional language was added as follows: </w:t>
      </w:r>
      <w:r>
        <w:rPr>
          <w:rFonts w:ascii="News Gothic MT" w:hAnsi="News Gothic MT" w:cs="News Gothic MT"/>
          <w:sz w:val="48"/>
          <w:szCs w:val="48"/>
        </w:rPr>
        <w:t>“</w:t>
      </w:r>
      <w:r>
        <w:rPr>
          <w:rFonts w:ascii="News Gothic MT" w:hAnsi="News Gothic MT" w:cs="News Gothic MT"/>
          <w:sz w:val="48"/>
          <w:szCs w:val="48"/>
        </w:rPr>
        <w:t xml:space="preserve">The state plan shall include an assurance that, prior to providing </w:t>
      </w:r>
      <w:r>
        <w:rPr>
          <w:rFonts w:ascii="News Gothic MT" w:hAnsi="News Gothic MT" w:cs="News Gothic MT"/>
          <w:sz w:val="48"/>
          <w:szCs w:val="48"/>
          <w:u w:val="single"/>
        </w:rPr>
        <w:t>an accommodation or auxiliary aid or service or</w:t>
      </w:r>
      <w:r>
        <w:rPr>
          <w:rFonts w:ascii="News Gothic MT" w:hAnsi="News Gothic MT" w:cs="News Gothic MT"/>
          <w:sz w:val="48"/>
          <w:szCs w:val="48"/>
        </w:rPr>
        <w:t xml:space="preserve"> any VR service to an eligible indi</w:t>
      </w:r>
      <w:r>
        <w:rPr>
          <w:rFonts w:ascii="News Gothic MT" w:hAnsi="News Gothic MT" w:cs="News Gothic MT"/>
          <w:sz w:val="48"/>
          <w:szCs w:val="48"/>
        </w:rPr>
        <w:t xml:space="preserve">vidual, except </w:t>
      </w:r>
      <w:r>
        <w:rPr>
          <w:rFonts w:ascii="News Gothic MT" w:hAnsi="News Gothic MT" w:cs="News Gothic MT"/>
          <w:sz w:val="48"/>
          <w:szCs w:val="48"/>
        </w:rPr>
        <w:t>…</w:t>
      </w:r>
      <w:r>
        <w:rPr>
          <w:rFonts w:ascii="News Gothic MT" w:hAnsi="News Gothic MT" w:cs="News Gothic MT"/>
          <w:sz w:val="48"/>
          <w:szCs w:val="48"/>
        </w:rPr>
        <w:t xml:space="preserve">the DSU will determine whether comparable services and benefits are available under any other program </w:t>
      </w:r>
      <w:r>
        <w:rPr>
          <w:rFonts w:ascii="News Gothic MT" w:hAnsi="News Gothic MT" w:cs="News Gothic MT"/>
          <w:sz w:val="48"/>
          <w:szCs w:val="48"/>
        </w:rPr>
        <w:t>…</w:t>
      </w:r>
      <w:r>
        <w:rPr>
          <w:rFonts w:ascii="News Gothic MT" w:hAnsi="News Gothic MT" w:cs="News Gothic MT"/>
          <w:sz w:val="48"/>
          <w:szCs w:val="48"/>
        </w:rPr>
        <w:t xml:space="preserve"> unless</w:t>
      </w:r>
      <w:r>
        <w:rPr>
          <w:rFonts w:ascii="News Gothic MT" w:hAnsi="News Gothic MT" w:cs="News Gothic MT"/>
          <w:sz w:val="48"/>
          <w:szCs w:val="48"/>
        </w:rPr>
        <w:t>…”</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Interagency Agreements </w:t>
      </w:r>
      <w:r>
        <w:rPr>
          <w:rFonts w:ascii="News Gothic MT" w:hAnsi="News Gothic MT" w:cs="News Gothic MT"/>
          <w:sz w:val="48"/>
          <w:szCs w:val="48"/>
        </w:rPr>
        <w:t>–</w:t>
      </w:r>
      <w:r>
        <w:rPr>
          <w:rFonts w:ascii="News Gothic MT" w:hAnsi="News Gothic MT" w:cs="News Gothic MT"/>
          <w:sz w:val="48"/>
          <w:szCs w:val="48"/>
        </w:rPr>
        <w:t xml:space="preserve"> added the same language as underlined above to this section </w:t>
      </w:r>
      <w:r>
        <w:rPr>
          <w:rFonts w:ascii="News Gothic MT" w:hAnsi="News Gothic MT" w:cs="News Gothic MT"/>
          <w:sz w:val="48"/>
          <w:szCs w:val="48"/>
        </w:rPr>
        <w:t>“…</w:t>
      </w:r>
      <w:r>
        <w:rPr>
          <w:rFonts w:ascii="News Gothic MT" w:hAnsi="News Gothic MT" w:cs="News Gothic MT"/>
          <w:sz w:val="48"/>
          <w:szCs w:val="48"/>
        </w:rPr>
        <w:t>in order to ensure the provision of V</w:t>
      </w:r>
      <w:r>
        <w:rPr>
          <w:rFonts w:ascii="News Gothic MT" w:hAnsi="News Gothic MT" w:cs="News Gothic MT"/>
          <w:sz w:val="48"/>
          <w:szCs w:val="48"/>
        </w:rPr>
        <w:t xml:space="preserve">R services . . . </w:t>
      </w:r>
      <w:r>
        <w:rPr>
          <w:rFonts w:ascii="News Gothic MT" w:hAnsi="News Gothic MT" w:cs="News Gothic MT"/>
          <w:sz w:val="48"/>
          <w:szCs w:val="48"/>
          <w:u w:val="single"/>
        </w:rPr>
        <w:t xml:space="preserve">and, if appropriate, accommodations or auxiliary aids and services </w:t>
      </w:r>
      <w:r>
        <w:rPr>
          <w:rFonts w:ascii="News Gothic MT" w:hAnsi="News Gothic MT" w:cs="News Gothic MT"/>
          <w:sz w:val="48"/>
          <w:szCs w:val="48"/>
        </w:rPr>
        <w:t>that are included in the IPE</w:t>
      </w:r>
      <w:r>
        <w:rPr>
          <w:rFonts w:ascii="News Gothic MT" w:hAnsi="News Gothic MT" w:cs="News Gothic MT"/>
          <w:sz w:val="48"/>
          <w:szCs w:val="48"/>
        </w:rPr>
        <w:t>…</w:t>
      </w:r>
      <w:r>
        <w:rPr>
          <w:rFonts w:ascii="News Gothic MT" w:hAnsi="News Gothic MT" w:cs="News Gothic MT"/>
          <w:sz w:val="48"/>
          <w:szCs w:val="48"/>
        </w:rPr>
        <w:t xml:space="preserve"> including the provision of such VR services </w:t>
      </w:r>
      <w:r>
        <w:rPr>
          <w:rFonts w:ascii="News Gothic MT" w:hAnsi="News Gothic MT" w:cs="News Gothic MT"/>
          <w:sz w:val="48"/>
          <w:szCs w:val="48"/>
          <w:u w:val="single"/>
        </w:rPr>
        <w:t xml:space="preserve">(including, if appropriate, accommodations or auxiliary aids) </w:t>
      </w:r>
      <w:r>
        <w:rPr>
          <w:rFonts w:ascii="News Gothic MT" w:hAnsi="News Gothic MT" w:cs="News Gothic MT"/>
          <w:sz w:val="48"/>
          <w:szCs w:val="48"/>
        </w:rPr>
        <w:t>during the pendency of any dispute</w:t>
      </w:r>
      <w:r>
        <w:rPr>
          <w:rFonts w:ascii="News Gothic MT" w:hAnsi="News Gothic MT" w:cs="News Gothic MT"/>
          <w:sz w:val="48"/>
          <w:szCs w:val="48"/>
        </w:rPr>
        <w:t>…”</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lastRenderedPageBreak/>
        <w:t xml:space="preserve">Coordination of services procedures </w:t>
      </w:r>
      <w:r>
        <w:rPr>
          <w:rFonts w:ascii="News Gothic MT" w:hAnsi="News Gothic MT" w:cs="News Gothic MT"/>
          <w:sz w:val="48"/>
          <w:szCs w:val="48"/>
        </w:rPr>
        <w:t>–</w:t>
      </w:r>
      <w:r>
        <w:rPr>
          <w:rFonts w:ascii="News Gothic MT" w:hAnsi="News Gothic MT" w:cs="News Gothic MT"/>
          <w:sz w:val="48"/>
          <w:szCs w:val="48"/>
        </w:rPr>
        <w:t xml:space="preserve"> added the same language</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 xml:space="preserve"> Reporting Requirements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Annual reporting </w:t>
      </w:r>
      <w:r>
        <w:rPr>
          <w:rFonts w:ascii="News Gothic MT" w:hAnsi="News Gothic MT" w:cs="News Gothic MT"/>
          <w:sz w:val="48"/>
          <w:szCs w:val="48"/>
        </w:rPr>
        <w:t>–</w:t>
      </w:r>
      <w:r>
        <w:rPr>
          <w:rFonts w:ascii="News Gothic MT" w:hAnsi="News Gothic MT" w:cs="News Gothic MT"/>
          <w:sz w:val="48"/>
          <w:szCs w:val="48"/>
        </w:rPr>
        <w:t xml:space="preserve"> the Commissioner shall require annual reporting of information on eligible individuals receiving the services, that is necessary to as</w:t>
      </w:r>
      <w:r>
        <w:rPr>
          <w:rFonts w:ascii="News Gothic MT" w:hAnsi="News Gothic MT" w:cs="News Gothic MT"/>
          <w:sz w:val="48"/>
          <w:szCs w:val="48"/>
        </w:rPr>
        <w:t>sess the state</w:t>
      </w:r>
      <w:r>
        <w:rPr>
          <w:rFonts w:ascii="News Gothic MT" w:hAnsi="News Gothic MT" w:cs="News Gothic MT"/>
          <w:sz w:val="48"/>
          <w:szCs w:val="48"/>
        </w:rPr>
        <w:t>’</w:t>
      </w:r>
      <w:r>
        <w:rPr>
          <w:rFonts w:ascii="News Gothic MT" w:hAnsi="News Gothic MT" w:cs="News Gothic MT"/>
          <w:sz w:val="48"/>
          <w:szCs w:val="48"/>
        </w:rPr>
        <w:t>s performance on the standards and indicators described in section 106(a) . . .</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 xml:space="preserve"> Reporting Requirements</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of applicants and # eligible or ineligible , including the # ineligible because they didn</w:t>
      </w:r>
      <w:r>
        <w:rPr>
          <w:rFonts w:ascii="News Gothic MT" w:hAnsi="News Gothic MT" w:cs="News Gothic MT"/>
          <w:sz w:val="40"/>
          <w:szCs w:val="40"/>
        </w:rPr>
        <w:t>’</w:t>
      </w:r>
      <w:r>
        <w:rPr>
          <w:rFonts w:ascii="News Gothic MT" w:hAnsi="News Gothic MT" w:cs="News Gothic MT"/>
          <w:sz w:val="40"/>
          <w:szCs w:val="40"/>
        </w:rPr>
        <w:t xml:space="preserve">t </w:t>
      </w:r>
      <w:r>
        <w:rPr>
          <w:rFonts w:ascii="News Gothic MT" w:hAnsi="News Gothic MT" w:cs="News Gothic MT"/>
          <w:sz w:val="40"/>
          <w:szCs w:val="40"/>
        </w:rPr>
        <w:lastRenderedPageBreak/>
        <w:t>require</w:t>
      </w:r>
      <w:r>
        <w:rPr>
          <w:rFonts w:ascii="News Gothic MT" w:hAnsi="News Gothic MT" w:cs="News Gothic MT"/>
          <w:sz w:val="40"/>
          <w:szCs w:val="40"/>
        </w:rPr>
        <w:t xml:space="preserve"> VR services and # too severely disabled to benefit from VR services</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New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of applicants and # eligible or ineligible, including the # ineligible (disaggregated by type of disability and age)</w:t>
      </w:r>
    </w:p>
    <w:p w:rsidR="00000000" w:rsidRDefault="003238E7">
      <w:pPr>
        <w:pStyle w:val="Heading2"/>
        <w:ind w:left="550" w:hanging="550"/>
        <w:rPr>
          <w:rFonts w:ascii="News Gothic MT" w:hAnsi="News Gothic MT" w:cs="News Gothic MT"/>
          <w:sz w:val="40"/>
          <w:szCs w:val="40"/>
        </w:rPr>
      </w:pP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 xml:space="preserve"> Reporting Requirements</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w:t>
      </w:r>
      <w:r>
        <w:rPr>
          <w:rFonts w:ascii="News Gothic MT" w:hAnsi="News Gothic MT" w:cs="News Gothic MT"/>
          <w:color w:val="6FB7D7"/>
          <w:sz w:val="48"/>
          <w:szCs w:val="48"/>
        </w:rPr>
        <w:t xml:space="preserve"> Data: 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receiving VR services, including  # received I&amp;R but not assistance under an IPE,</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 # of those with SD who received services under an IPE, and </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of non-SD who received assistance under an IPE</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New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receivin</w:t>
      </w:r>
      <w:r>
        <w:rPr>
          <w:rFonts w:ascii="News Gothic MT" w:hAnsi="News Gothic MT" w:cs="News Gothic MT"/>
          <w:sz w:val="40"/>
          <w:szCs w:val="40"/>
        </w:rPr>
        <w:t xml:space="preserve">g VR services, including  # received </w:t>
      </w:r>
      <w:r>
        <w:rPr>
          <w:rFonts w:ascii="News Gothic MT" w:hAnsi="News Gothic MT" w:cs="News Gothic MT"/>
          <w:sz w:val="40"/>
          <w:szCs w:val="40"/>
        </w:rPr>
        <w:lastRenderedPageBreak/>
        <w:t xml:space="preserve">I&amp;R but not assistance under an IPE, </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 of those with SD who received services under an IPE, </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 of non-SD who received assistance under an IPE, </w:t>
      </w:r>
    </w:p>
    <w:p w:rsidR="00000000" w:rsidRDefault="003238E7" w:rsidP="003238E7">
      <w:pPr>
        <w:pStyle w:val="Heading2"/>
        <w:numPr>
          <w:ilvl w:val="0"/>
          <w:numId w:val="3"/>
        </w:numPr>
        <w:ind w:left="550" w:hanging="550"/>
        <w:rPr>
          <w:rFonts w:ascii="News Gothic MT" w:hAnsi="News Gothic MT" w:cs="News Gothic MT"/>
          <w:sz w:val="40"/>
          <w:szCs w:val="40"/>
          <w:u w:val="single"/>
        </w:rPr>
      </w:pPr>
      <w:r>
        <w:rPr>
          <w:rFonts w:ascii="News Gothic MT" w:hAnsi="News Gothic MT" w:cs="News Gothic MT"/>
          <w:sz w:val="40"/>
          <w:szCs w:val="40"/>
          <w:u w:val="single"/>
        </w:rPr>
        <w:t># with open cases (disaggregated by those who are receiving train</w:t>
      </w:r>
      <w:r>
        <w:rPr>
          <w:rFonts w:ascii="News Gothic MT" w:hAnsi="News Gothic MT" w:cs="News Gothic MT"/>
          <w:sz w:val="40"/>
          <w:szCs w:val="40"/>
          <w:u w:val="single"/>
        </w:rPr>
        <w:t xml:space="preserve">ing and those in postsecondary) and the type of services received (including SE), </w:t>
      </w:r>
    </w:p>
    <w:p w:rsidR="00000000" w:rsidRDefault="003238E7" w:rsidP="003238E7">
      <w:pPr>
        <w:pStyle w:val="Heading2"/>
        <w:numPr>
          <w:ilvl w:val="0"/>
          <w:numId w:val="3"/>
        </w:numPr>
        <w:ind w:left="550" w:hanging="550"/>
        <w:rPr>
          <w:rFonts w:ascii="News Gothic MT" w:hAnsi="News Gothic MT" w:cs="News Gothic MT"/>
          <w:sz w:val="40"/>
          <w:szCs w:val="40"/>
          <w:u w:val="single"/>
        </w:rPr>
      </w:pPr>
      <w:r>
        <w:rPr>
          <w:rFonts w:ascii="News Gothic MT" w:hAnsi="News Gothic MT" w:cs="News Gothic MT"/>
          <w:sz w:val="40"/>
          <w:szCs w:val="40"/>
          <w:u w:val="single"/>
        </w:rPr>
        <w:t xml:space="preserve"># of students receiving pre-employment transition services, </w:t>
      </w:r>
    </w:p>
    <w:p w:rsidR="00000000" w:rsidRDefault="003238E7" w:rsidP="003238E7">
      <w:pPr>
        <w:pStyle w:val="Heading2"/>
        <w:numPr>
          <w:ilvl w:val="0"/>
          <w:numId w:val="3"/>
        </w:numPr>
        <w:ind w:left="550" w:hanging="550"/>
        <w:rPr>
          <w:rFonts w:ascii="News Gothic MT" w:hAnsi="News Gothic MT" w:cs="News Gothic MT"/>
          <w:sz w:val="40"/>
          <w:szCs w:val="40"/>
          <w:u w:val="single"/>
        </w:rPr>
      </w:pPr>
      <w:r>
        <w:rPr>
          <w:rFonts w:ascii="News Gothic MT" w:hAnsi="News Gothic MT" w:cs="News Gothic MT"/>
          <w:sz w:val="40"/>
          <w:szCs w:val="40"/>
          <w:u w:val="single"/>
        </w:rPr>
        <w:t xml:space="preserve"># referred to VR by onestop operators and the # referred to onestop centers by VR. </w:t>
      </w:r>
    </w:p>
    <w:p w:rsidR="00000000" w:rsidRDefault="003238E7">
      <w:pPr>
        <w:pStyle w:val="Heading2"/>
        <w:ind w:left="550" w:hanging="550"/>
        <w:rPr>
          <w:rFonts w:ascii="News Gothic MT" w:hAnsi="News Gothic MT" w:cs="News Gothic MT"/>
          <w:sz w:val="40"/>
          <w:szCs w:val="40"/>
        </w:rPr>
      </w:pP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r>
      <w:r>
        <w:rPr>
          <w:rFonts w:ascii="News Gothic MT" w:hAnsi="News Gothic MT" w:cs="News Gothic MT"/>
          <w:color w:val="2C7C9F"/>
          <w:sz w:val="92"/>
          <w:szCs w:val="92"/>
        </w:rPr>
        <w:t xml:space="preserve"> Reporting Requirements</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Of applicants and eligible recipients who are SD, </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who ended participation and # who achieved employment outcomes after receiving VR services, and</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who ended participation and were employed for 6 m</w:t>
      </w:r>
      <w:r>
        <w:rPr>
          <w:rFonts w:ascii="News Gothic MT" w:hAnsi="News Gothic MT" w:cs="News Gothic MT"/>
          <w:sz w:val="40"/>
          <w:szCs w:val="40"/>
        </w:rPr>
        <w:t>onths and 12 months after securing or regaining employment , including:</w:t>
      </w:r>
    </w:p>
    <w:p w:rsidR="00000000" w:rsidRDefault="003238E7" w:rsidP="003238E7">
      <w:pPr>
        <w:pStyle w:val="Heading3"/>
        <w:numPr>
          <w:ilvl w:val="0"/>
          <w:numId w:val="4"/>
        </w:numPr>
        <w:ind w:left="1080" w:hanging="530"/>
        <w:rPr>
          <w:rFonts w:ascii="News Gothic MT" w:hAnsi="News Gothic MT" w:cs="News Gothic MT"/>
          <w:sz w:val="36"/>
          <w:szCs w:val="36"/>
        </w:rPr>
      </w:pPr>
      <w:r>
        <w:rPr>
          <w:rFonts w:ascii="News Gothic MT" w:hAnsi="News Gothic MT" w:cs="News Gothic MT"/>
          <w:sz w:val="36"/>
          <w:szCs w:val="36"/>
        </w:rPr>
        <w:lastRenderedPageBreak/>
        <w:t># who earned minimum wage</w:t>
      </w:r>
    </w:p>
    <w:p w:rsidR="00000000" w:rsidRDefault="003238E7" w:rsidP="003238E7">
      <w:pPr>
        <w:pStyle w:val="Heading3"/>
        <w:numPr>
          <w:ilvl w:val="0"/>
          <w:numId w:val="4"/>
        </w:numPr>
        <w:ind w:left="1080" w:hanging="530"/>
        <w:rPr>
          <w:rFonts w:ascii="News Gothic MT" w:hAnsi="News Gothic MT" w:cs="News Gothic MT"/>
          <w:sz w:val="36"/>
          <w:szCs w:val="36"/>
        </w:rPr>
      </w:pPr>
      <w:r>
        <w:rPr>
          <w:rFonts w:ascii="News Gothic MT" w:hAnsi="News Gothic MT" w:cs="News Gothic MT"/>
          <w:sz w:val="36"/>
          <w:szCs w:val="36"/>
        </w:rPr>
        <w:t># who received employment benefits from an employer</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New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same</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 xml:space="preserve"> Reporting Requirements</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Of those applicants or eligible recipients not SD, </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who ended participation and the # who achieved employment outcomes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who ended participation and were employed for 6 months and 2 months after securing or regaining employment , including:</w:t>
      </w:r>
    </w:p>
    <w:p w:rsidR="00000000" w:rsidRDefault="003238E7" w:rsidP="003238E7">
      <w:pPr>
        <w:pStyle w:val="Heading3"/>
        <w:numPr>
          <w:ilvl w:val="0"/>
          <w:numId w:val="4"/>
        </w:numPr>
        <w:ind w:left="1080" w:hanging="530"/>
        <w:rPr>
          <w:rFonts w:ascii="News Gothic MT" w:hAnsi="News Gothic MT" w:cs="News Gothic MT"/>
          <w:sz w:val="36"/>
          <w:szCs w:val="36"/>
        </w:rPr>
      </w:pPr>
      <w:r>
        <w:rPr>
          <w:rFonts w:ascii="News Gothic MT" w:hAnsi="News Gothic MT" w:cs="News Gothic MT"/>
          <w:sz w:val="36"/>
          <w:szCs w:val="36"/>
        </w:rPr>
        <w:t># wh</w:t>
      </w:r>
      <w:r>
        <w:rPr>
          <w:rFonts w:ascii="News Gothic MT" w:hAnsi="News Gothic MT" w:cs="News Gothic MT"/>
          <w:sz w:val="36"/>
          <w:szCs w:val="36"/>
        </w:rPr>
        <w:t>o earned minimum wage</w:t>
      </w:r>
    </w:p>
    <w:p w:rsidR="00000000" w:rsidRDefault="003238E7" w:rsidP="003238E7">
      <w:pPr>
        <w:pStyle w:val="Heading3"/>
        <w:numPr>
          <w:ilvl w:val="0"/>
          <w:numId w:val="4"/>
        </w:numPr>
        <w:ind w:left="1080" w:hanging="530"/>
        <w:rPr>
          <w:rFonts w:ascii="News Gothic MT" w:hAnsi="News Gothic MT" w:cs="News Gothic MT"/>
          <w:sz w:val="36"/>
          <w:szCs w:val="36"/>
        </w:rPr>
      </w:pPr>
      <w:r>
        <w:rPr>
          <w:rFonts w:ascii="News Gothic MT" w:hAnsi="News Gothic MT" w:cs="News Gothic MT"/>
          <w:sz w:val="36"/>
          <w:szCs w:val="36"/>
        </w:rPr>
        <w:t># who received employment benefits from an employer</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New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Of those applicants or eligible recipients not SD, </w:t>
      </w:r>
    </w:p>
    <w:p w:rsidR="00000000" w:rsidRDefault="003238E7" w:rsidP="003238E7">
      <w:pPr>
        <w:pStyle w:val="Heading2"/>
        <w:numPr>
          <w:ilvl w:val="0"/>
          <w:numId w:val="3"/>
        </w:numPr>
        <w:ind w:left="550" w:hanging="550"/>
        <w:rPr>
          <w:rFonts w:ascii="News Gothic MT" w:hAnsi="News Gothic MT" w:cs="News Gothic MT"/>
          <w:sz w:val="40"/>
          <w:szCs w:val="40"/>
          <w:u w:val="single"/>
        </w:rPr>
      </w:pPr>
      <w:r>
        <w:rPr>
          <w:rFonts w:ascii="News Gothic MT" w:hAnsi="News Gothic MT" w:cs="News Gothic MT"/>
          <w:sz w:val="40"/>
          <w:szCs w:val="40"/>
        </w:rPr>
        <w:t xml:space="preserve"># who ended participation and the # who achieved employment outcomes </w:t>
      </w:r>
      <w:r>
        <w:rPr>
          <w:rFonts w:ascii="News Gothic MT" w:hAnsi="News Gothic MT" w:cs="News Gothic MT"/>
          <w:sz w:val="40"/>
          <w:szCs w:val="40"/>
          <w:u w:val="single"/>
        </w:rPr>
        <w:t xml:space="preserve">and for those who </w:t>
      </w:r>
      <w:r>
        <w:rPr>
          <w:rFonts w:ascii="News Gothic MT" w:hAnsi="News Gothic MT" w:cs="News Gothic MT"/>
          <w:sz w:val="40"/>
          <w:szCs w:val="40"/>
          <w:u w:val="single"/>
        </w:rPr>
        <w:lastRenderedPageBreak/>
        <w:t>achieved employment outcomes, the average length of time to obtain employment</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who ended participation and were employed for 6 months and 2 months after securing or regaining employment , including:</w:t>
      </w:r>
    </w:p>
    <w:p w:rsidR="00000000" w:rsidRDefault="003238E7" w:rsidP="003238E7">
      <w:pPr>
        <w:pStyle w:val="Heading3"/>
        <w:numPr>
          <w:ilvl w:val="0"/>
          <w:numId w:val="4"/>
        </w:numPr>
        <w:ind w:left="1080" w:hanging="530"/>
        <w:rPr>
          <w:rFonts w:ascii="News Gothic MT" w:hAnsi="News Gothic MT" w:cs="News Gothic MT"/>
          <w:sz w:val="36"/>
          <w:szCs w:val="36"/>
        </w:rPr>
      </w:pPr>
      <w:r>
        <w:rPr>
          <w:rFonts w:ascii="News Gothic MT" w:hAnsi="News Gothic MT" w:cs="News Gothic MT"/>
          <w:sz w:val="36"/>
          <w:szCs w:val="36"/>
        </w:rPr>
        <w:t># who earned minimum wage</w:t>
      </w:r>
    </w:p>
    <w:p w:rsidR="00000000" w:rsidRDefault="003238E7" w:rsidP="003238E7">
      <w:pPr>
        <w:pStyle w:val="Heading3"/>
        <w:numPr>
          <w:ilvl w:val="0"/>
          <w:numId w:val="4"/>
        </w:numPr>
        <w:ind w:left="1080" w:hanging="530"/>
        <w:rPr>
          <w:rFonts w:ascii="News Gothic MT" w:hAnsi="News Gothic MT" w:cs="News Gothic MT"/>
          <w:sz w:val="36"/>
          <w:szCs w:val="36"/>
        </w:rPr>
      </w:pPr>
      <w:r>
        <w:rPr>
          <w:rFonts w:ascii="News Gothic MT" w:hAnsi="News Gothic MT" w:cs="News Gothic MT"/>
          <w:sz w:val="36"/>
          <w:szCs w:val="36"/>
        </w:rPr>
        <w:t># w</w:t>
      </w:r>
      <w:r>
        <w:rPr>
          <w:rFonts w:ascii="News Gothic MT" w:hAnsi="News Gothic MT" w:cs="News Gothic MT"/>
          <w:sz w:val="36"/>
          <w:szCs w:val="36"/>
        </w:rPr>
        <w:t>ho received employment benefits from an employer</w:t>
      </w:r>
    </w:p>
    <w:p w:rsidR="00000000" w:rsidRDefault="003238E7">
      <w:pPr>
        <w:pStyle w:val="Heading2"/>
        <w:ind w:left="550" w:hanging="550"/>
        <w:rPr>
          <w:rFonts w:ascii="News Gothic MT" w:hAnsi="News Gothic MT" w:cs="News Gothic MT"/>
          <w:sz w:val="40"/>
          <w:szCs w:val="40"/>
          <w:u w:val="single"/>
        </w:rPr>
      </w:pPr>
    </w:p>
    <w:p w:rsidR="00000000" w:rsidRDefault="003238E7">
      <w:pPr>
        <w:pStyle w:val="Heading2"/>
        <w:ind w:left="550" w:hanging="550"/>
        <w:rPr>
          <w:rFonts w:ascii="News Gothic MT" w:hAnsi="News Gothic MT" w:cs="News Gothic MT"/>
          <w:sz w:val="40"/>
          <w:szCs w:val="40"/>
        </w:rPr>
      </w:pP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 xml:space="preserve"> Reporting Requirements</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Costs and Results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Costs of conducting administration, providing assessment services, counseling and guidance and other direct services, services purchased under and IPE, supporting small business, establishing/developing/ improving CRPs, providing other services and facilit</w:t>
      </w:r>
      <w:r>
        <w:rPr>
          <w:rFonts w:ascii="News Gothic MT" w:hAnsi="News Gothic MT" w:cs="News Gothic MT"/>
          <w:sz w:val="40"/>
          <w:szCs w:val="40"/>
        </w:rPr>
        <w:t>ating use of other programs under this Act and title I of WIOA.</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Results of annual evaluation by the state of program effectiveness</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lastRenderedPageBreak/>
        <w:t>Addt</w:t>
      </w:r>
      <w:r>
        <w:rPr>
          <w:rFonts w:ascii="News Gothic MT" w:hAnsi="News Gothic MT" w:cs="News Gothic MT"/>
          <w:color w:val="6FB7D7"/>
          <w:sz w:val="48"/>
          <w:szCs w:val="48"/>
        </w:rPr>
        <w:t>’</w:t>
      </w:r>
      <w:r>
        <w:rPr>
          <w:rFonts w:ascii="News Gothic MT" w:hAnsi="News Gothic MT" w:cs="News Gothic MT"/>
          <w:color w:val="6FB7D7"/>
          <w:sz w:val="48"/>
          <w:szCs w:val="48"/>
        </w:rPr>
        <w:t>l Data: New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same</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 xml:space="preserve"> Reporting Requirements</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Age, gender, race, ethnicity, education, category of impairment, severity of disability, and students with disabilities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Dates of application, eligibility or ineligibility, initiation of IPE, closure</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Earnings at application and closure</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Work status </w:t>
      </w:r>
      <w:r>
        <w:rPr>
          <w:rFonts w:ascii="News Gothic MT" w:hAnsi="News Gothic MT" w:cs="News Gothic MT"/>
          <w:sz w:val="40"/>
          <w:szCs w:val="40"/>
        </w:rPr>
        <w:t>and occupation</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Types of public or private service providers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Reasons for closure</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New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same</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 xml:space="preserve"> Reporting </w:t>
      </w:r>
      <w:r>
        <w:rPr>
          <w:rFonts w:ascii="News Gothic MT" w:hAnsi="News Gothic MT" w:cs="News Gothic MT"/>
          <w:color w:val="2C7C9F"/>
          <w:sz w:val="92"/>
          <w:szCs w:val="92"/>
        </w:rPr>
        <w:lastRenderedPageBreak/>
        <w:t>Requirements</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Information necessary to determine the success of the state in meeting -</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State performance measures under section 136 (b) of WIA to the extent the measures are applicable to individuals with disabilities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Standards and indicators established pursuant to section 106.</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Addt</w:t>
      </w:r>
      <w:r>
        <w:rPr>
          <w:rFonts w:ascii="News Gothic MT" w:hAnsi="News Gothic MT" w:cs="News Gothic MT"/>
          <w:color w:val="6FB7D7"/>
          <w:sz w:val="48"/>
          <w:szCs w:val="48"/>
        </w:rPr>
        <w:t>’</w:t>
      </w:r>
      <w:r>
        <w:rPr>
          <w:rFonts w:ascii="News Gothic MT" w:hAnsi="News Gothic MT" w:cs="News Gothic MT"/>
          <w:color w:val="6FB7D7"/>
          <w:sz w:val="48"/>
          <w:szCs w:val="48"/>
        </w:rPr>
        <w:t>l Data: New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Information necessary to determine </w:t>
      </w:r>
      <w:r>
        <w:rPr>
          <w:rFonts w:ascii="News Gothic MT" w:hAnsi="News Gothic MT" w:cs="News Gothic MT"/>
          <w:sz w:val="40"/>
          <w:szCs w:val="40"/>
        </w:rPr>
        <w:t>the success of the state in meeting -</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0" w:firstLine="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rPr>
      </w:pP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Standards and indicators established pursuant to section 106.</w:t>
      </w:r>
    </w:p>
    <w:p w:rsidR="00000000" w:rsidRDefault="003238E7">
      <w:pPr>
        <w:pStyle w:val="Heading2"/>
        <w:ind w:left="550" w:hanging="550"/>
        <w:rPr>
          <w:rFonts w:ascii="News Gothic MT" w:hAnsi="News Gothic MT" w:cs="News Gothic MT"/>
          <w:sz w:val="40"/>
          <w:szCs w:val="40"/>
        </w:rPr>
      </w:pP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 xml:space="preserve"> Reporting Requirements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lastRenderedPageBreak/>
        <w:t>New sections: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Rules for Reporting of Data: disaggregation of data shall not be required within a category if the # in a category is insufficient to yield statistically reliable information, or if the results would reveal personally identifiable information about an indi</w:t>
      </w:r>
      <w:r>
        <w:rPr>
          <w:rFonts w:ascii="News Gothic MT" w:hAnsi="News Gothic MT" w:cs="News Gothic MT"/>
          <w:sz w:val="48"/>
          <w:szCs w:val="48"/>
        </w:rPr>
        <w:t>vidual.</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Comprehensive Report: Commissioner will provide an annual comprehensive report that includes the reports and data from this section, as well as a summary for each fiscal year.  (Submission required no later than 90 days after the end of the fisc</w:t>
      </w:r>
      <w:r>
        <w:rPr>
          <w:rFonts w:ascii="News Gothic MT" w:hAnsi="News Gothic MT" w:cs="News Gothic MT"/>
          <w:sz w:val="48"/>
          <w:szCs w:val="48"/>
        </w:rPr>
        <w:t>al year involved).</w:t>
      </w: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Cooperation,</w:t>
      </w:r>
      <w:r>
        <w:rPr>
          <w:rFonts w:ascii="News Gothic MT" w:hAnsi="News Gothic MT" w:cs="News Gothic MT"/>
          <w:color w:val="2C7C9F"/>
          <w:sz w:val="92"/>
          <w:szCs w:val="92"/>
        </w:rPr>
        <w:br/>
        <w:t xml:space="preserve"> Collaboration, Coordination</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Cooperative agreements with other components of the statewide workforce investment system may </w:t>
      </w:r>
      <w:r>
        <w:rPr>
          <w:rFonts w:ascii="News Gothic MT" w:hAnsi="News Gothic MT" w:cs="News Gothic MT"/>
          <w:sz w:val="40"/>
          <w:szCs w:val="40"/>
        </w:rPr>
        <w:lastRenderedPageBreak/>
        <w:t>provide for:</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Staff training and TA on availability of benefits and info on </w:t>
      </w:r>
      <w:r>
        <w:rPr>
          <w:rFonts w:ascii="News Gothic MT" w:hAnsi="News Gothic MT" w:cs="News Gothic MT"/>
          <w:sz w:val="40"/>
          <w:szCs w:val="40"/>
        </w:rPr>
        <w:t xml:space="preserve">eligibility standards, and promotion of equal, effective and meaningful participation by individuals with disabilities </w:t>
      </w:r>
      <w:r>
        <w:rPr>
          <w:rFonts w:ascii="News Gothic MT" w:hAnsi="News Gothic MT" w:cs="News Gothic MT"/>
          <w:sz w:val="40"/>
          <w:szCs w:val="40"/>
        </w:rPr>
        <w:t>…</w:t>
      </w:r>
      <w:r>
        <w:rPr>
          <w:rFonts w:ascii="News Gothic MT" w:hAnsi="News Gothic MT" w:cs="News Gothic MT"/>
          <w:sz w:val="40"/>
          <w:szCs w:val="40"/>
        </w:rPr>
        <w:t xml:space="preserve"> through the promotion of program accessibility, use of nondiscriminatory policies and procedures, provision of accommodations, auxiliar</w:t>
      </w:r>
      <w:r>
        <w:rPr>
          <w:rFonts w:ascii="News Gothic MT" w:hAnsi="News Gothic MT" w:cs="News Gothic MT"/>
          <w:sz w:val="40"/>
          <w:szCs w:val="40"/>
        </w:rPr>
        <w:t xml:space="preserve">y aids and services and rehab tech. </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New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Cooperative agreements with other components of the statewide workforce </w:t>
      </w:r>
      <w:r>
        <w:rPr>
          <w:rFonts w:ascii="News Gothic MT" w:hAnsi="News Gothic MT" w:cs="News Gothic MT"/>
          <w:sz w:val="40"/>
          <w:szCs w:val="40"/>
          <w:u w:val="single"/>
        </w:rPr>
        <w:t>development</w:t>
      </w:r>
      <w:r>
        <w:rPr>
          <w:rFonts w:ascii="News Gothic MT" w:hAnsi="News Gothic MT" w:cs="News Gothic MT"/>
          <w:sz w:val="40"/>
          <w:szCs w:val="40"/>
        </w:rPr>
        <w:t xml:space="preserve"> system may provide for:</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Staff training and TA on availability of benefits and info on eligibility standards, and promotio</w:t>
      </w:r>
      <w:r>
        <w:rPr>
          <w:rFonts w:ascii="News Gothic MT" w:hAnsi="News Gothic MT" w:cs="News Gothic MT"/>
          <w:sz w:val="40"/>
          <w:szCs w:val="40"/>
        </w:rPr>
        <w:t xml:space="preserve">n of equal, effective and meaningful participation by individuals with disabilities </w:t>
      </w:r>
      <w:r>
        <w:rPr>
          <w:rFonts w:ascii="News Gothic MT" w:hAnsi="News Gothic MT" w:cs="News Gothic MT"/>
          <w:sz w:val="40"/>
          <w:szCs w:val="40"/>
        </w:rPr>
        <w:t>…</w:t>
      </w:r>
      <w:r>
        <w:rPr>
          <w:rFonts w:ascii="News Gothic MT" w:hAnsi="News Gothic MT" w:cs="News Gothic MT"/>
          <w:sz w:val="40"/>
          <w:szCs w:val="40"/>
        </w:rPr>
        <w:t xml:space="preserve"> through the promotion of program accessibility </w:t>
      </w:r>
      <w:r>
        <w:rPr>
          <w:rFonts w:ascii="News Gothic MT" w:hAnsi="News Gothic MT" w:cs="News Gothic MT"/>
          <w:sz w:val="40"/>
          <w:szCs w:val="40"/>
          <w:u w:val="single"/>
        </w:rPr>
        <w:t xml:space="preserve">(including programmatic/physical accessibility), </w:t>
      </w:r>
      <w:r>
        <w:rPr>
          <w:rFonts w:ascii="News Gothic MT" w:hAnsi="News Gothic MT" w:cs="News Gothic MT"/>
          <w:sz w:val="40"/>
          <w:szCs w:val="40"/>
        </w:rPr>
        <w:t>use of nondiscriminatory policies and procedures, provision of accommodati</w:t>
      </w:r>
      <w:r>
        <w:rPr>
          <w:rFonts w:ascii="News Gothic MT" w:hAnsi="News Gothic MT" w:cs="News Gothic MT"/>
          <w:sz w:val="40"/>
          <w:szCs w:val="40"/>
        </w:rPr>
        <w:t xml:space="preserve">ons, auxiliary aids and services and rehab tech. </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rPr>
      </w:pP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Cooperation,</w:t>
      </w:r>
      <w:r>
        <w:rPr>
          <w:rFonts w:ascii="News Gothic MT" w:hAnsi="News Gothic MT" w:cs="News Gothic MT"/>
          <w:color w:val="2C7C9F"/>
          <w:sz w:val="92"/>
          <w:szCs w:val="92"/>
        </w:rPr>
        <w:br/>
      </w:r>
      <w:r>
        <w:rPr>
          <w:rFonts w:ascii="News Gothic MT" w:hAnsi="News Gothic MT" w:cs="News Gothic MT"/>
          <w:color w:val="2C7C9F"/>
          <w:sz w:val="92"/>
          <w:szCs w:val="92"/>
        </w:rPr>
        <w:lastRenderedPageBreak/>
        <w:t xml:space="preserve"> Collaboration, Coordination</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Use of information and financial mgmt systems that will link all components of the system</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Use of customer service features such as common intake and referral, customer databases, resource info, and human services hotlines,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Establishment of cooperative efforts with employers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Identification of staff roles, responsibilities, resources, and f</w:t>
      </w:r>
      <w:r>
        <w:rPr>
          <w:rFonts w:ascii="News Gothic MT" w:hAnsi="News Gothic MT" w:cs="News Gothic MT"/>
          <w:sz w:val="40"/>
          <w:szCs w:val="40"/>
        </w:rPr>
        <w:t>inancial responsibilities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Procedures for resolving disputes </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New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same</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rPr>
      </w:pP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Cooperation,</w:t>
      </w:r>
      <w:r>
        <w:rPr>
          <w:rFonts w:ascii="News Gothic MT" w:hAnsi="News Gothic MT" w:cs="News Gothic MT"/>
          <w:color w:val="2C7C9F"/>
          <w:sz w:val="92"/>
          <w:szCs w:val="92"/>
        </w:rPr>
        <w:br/>
        <w:t xml:space="preserve"> Collaboration, Coordination</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lastRenderedPageBreak/>
        <w:t>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State plan shall include descriptions of interagency cooperation with Federal, state and local agencies and </w:t>
      </w:r>
      <w:r>
        <w:rPr>
          <w:rFonts w:ascii="News Gothic MT" w:hAnsi="News Gothic MT" w:cs="News Gothic MT"/>
          <w:sz w:val="40"/>
          <w:szCs w:val="40"/>
        </w:rPr>
        <w:t xml:space="preserve">programs including programs carried out by the Under Secretary for Rural Development of the Dept of Agriculture and state use contracting programs. </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New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State plan shall include descriptions of interagency cooperation with Federal, state and local agencies and programs including </w:t>
      </w:r>
      <w:r>
        <w:rPr>
          <w:rFonts w:ascii="News Gothic MT" w:hAnsi="News Gothic MT" w:cs="News Gothic MT"/>
          <w:sz w:val="40"/>
          <w:szCs w:val="40"/>
          <w:u w:val="single"/>
        </w:rPr>
        <w:t xml:space="preserve">the state AT programs, </w:t>
      </w:r>
      <w:r>
        <w:rPr>
          <w:rFonts w:ascii="News Gothic MT" w:hAnsi="News Gothic MT" w:cs="News Gothic MT"/>
          <w:sz w:val="40"/>
          <w:szCs w:val="40"/>
        </w:rPr>
        <w:t xml:space="preserve">programs carried out by the Under Secretary for Rural Development of the Dept of Agriculture, </w:t>
      </w:r>
      <w:r>
        <w:rPr>
          <w:rFonts w:ascii="News Gothic MT" w:hAnsi="News Gothic MT" w:cs="News Gothic MT"/>
          <w:sz w:val="40"/>
          <w:szCs w:val="40"/>
          <w:u w:val="single"/>
        </w:rPr>
        <w:t>noneducation</w:t>
      </w:r>
      <w:r>
        <w:rPr>
          <w:rFonts w:ascii="News Gothic MT" w:hAnsi="News Gothic MT" w:cs="News Gothic MT"/>
          <w:sz w:val="40"/>
          <w:szCs w:val="40"/>
          <w:u w:val="single"/>
        </w:rPr>
        <w:t>al agencies serving out-of-school youth</w:t>
      </w:r>
      <w:r>
        <w:rPr>
          <w:rFonts w:ascii="News Gothic MT" w:hAnsi="News Gothic MT" w:cs="News Gothic MT"/>
          <w:sz w:val="40"/>
          <w:szCs w:val="40"/>
        </w:rPr>
        <w:t xml:space="preserve"> and state use contracting programs. </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rPr>
      </w:pP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Cooperation,</w:t>
      </w:r>
      <w:r>
        <w:rPr>
          <w:rFonts w:ascii="News Gothic MT" w:hAnsi="News Gothic MT" w:cs="News Gothic MT"/>
          <w:color w:val="2C7C9F"/>
          <w:sz w:val="92"/>
          <w:szCs w:val="92"/>
        </w:rPr>
        <w:br/>
        <w:t xml:space="preserve"> Collaboration, Coordination</w:t>
      </w: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Prior Law</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lastRenderedPageBreak/>
        <w:t>State plan shall contain plans, policies, procedures to facilitate transition of students with disabilities fro</w:t>
      </w:r>
      <w:r>
        <w:rPr>
          <w:rFonts w:ascii="News Gothic MT" w:hAnsi="News Gothic MT" w:cs="News Gothic MT"/>
          <w:sz w:val="40"/>
          <w:szCs w:val="40"/>
        </w:rPr>
        <w:t xml:space="preserve">m educational services to VR - </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Consultation and TA</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Transition planning the facilitates development and completion of IEPs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Roles and responsibilities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Procedures for outreach and identification of students with disabilities </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0" w:firstLine="0"/>
        <w:jc w:val="center"/>
        <w:rPr>
          <w:rFonts w:ascii="News Gothic MT" w:hAnsi="News Gothic MT" w:cs="News Gothic MT"/>
          <w:color w:val="6FB7D7"/>
          <w:sz w:val="48"/>
          <w:szCs w:val="48"/>
        </w:rPr>
      </w:pPr>
      <w:r>
        <w:rPr>
          <w:rFonts w:ascii="News Gothic MT" w:hAnsi="News Gothic MT" w:cs="News Gothic MT"/>
          <w:color w:val="6FB7D7"/>
          <w:sz w:val="48"/>
          <w:szCs w:val="48"/>
        </w:rPr>
        <w:t>New Law</w:t>
      </w:r>
    </w:p>
    <w:p w:rsidR="00000000" w:rsidRDefault="003238E7" w:rsidP="003238E7">
      <w:pPr>
        <w:pStyle w:val="Heading2"/>
        <w:numPr>
          <w:ilvl w:val="0"/>
          <w:numId w:val="3"/>
        </w:numPr>
        <w:ind w:left="550" w:hanging="550"/>
        <w:rPr>
          <w:rFonts w:ascii="News Gothic MT" w:hAnsi="News Gothic MT" w:cs="News Gothic MT"/>
          <w:sz w:val="40"/>
          <w:szCs w:val="40"/>
          <w:u w:val="single"/>
        </w:rPr>
      </w:pPr>
      <w:r>
        <w:rPr>
          <w:rFonts w:ascii="News Gothic MT" w:hAnsi="News Gothic MT" w:cs="News Gothic MT"/>
          <w:sz w:val="40"/>
          <w:szCs w:val="40"/>
        </w:rPr>
        <w:t>State pl</w:t>
      </w:r>
      <w:r>
        <w:rPr>
          <w:rFonts w:ascii="News Gothic MT" w:hAnsi="News Gothic MT" w:cs="News Gothic MT"/>
          <w:sz w:val="40"/>
          <w:szCs w:val="40"/>
        </w:rPr>
        <w:t xml:space="preserve">an shall contain plans, policies, procedures to facilitate transition of students with disabilities from educational services to VR, </w:t>
      </w:r>
      <w:r>
        <w:rPr>
          <w:rFonts w:ascii="News Gothic MT" w:hAnsi="News Gothic MT" w:cs="News Gothic MT"/>
          <w:sz w:val="40"/>
          <w:szCs w:val="40"/>
          <w:u w:val="single"/>
        </w:rPr>
        <w:t>including pre-employment transition services -</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Consultation and TA</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Transition planning the facilitates development an</w:t>
      </w:r>
      <w:r>
        <w:rPr>
          <w:rFonts w:ascii="News Gothic MT" w:hAnsi="News Gothic MT" w:cs="News Gothic MT"/>
          <w:sz w:val="40"/>
          <w:szCs w:val="40"/>
        </w:rPr>
        <w:t xml:space="preserve">d </w:t>
      </w:r>
      <w:r>
        <w:rPr>
          <w:rFonts w:ascii="News Gothic MT" w:hAnsi="News Gothic MT" w:cs="News Gothic MT"/>
          <w:sz w:val="40"/>
          <w:szCs w:val="40"/>
          <w:u w:val="single"/>
        </w:rPr>
        <w:t>implementation</w:t>
      </w:r>
      <w:r>
        <w:rPr>
          <w:rFonts w:ascii="News Gothic MT" w:hAnsi="News Gothic MT" w:cs="News Gothic MT"/>
          <w:sz w:val="40"/>
          <w:szCs w:val="40"/>
        </w:rPr>
        <w:t xml:space="preserve"> of IEPs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Roles and responsibilities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Procedures for outreach and identification of students with disabilities </w:t>
      </w:r>
    </w:p>
    <w:p w:rsidR="00000000" w:rsidRDefault="003238E7">
      <w:pPr>
        <w:pStyle w:val="Heading2"/>
        <w:ind w:left="550" w:hanging="550"/>
        <w:rPr>
          <w:rFonts w:ascii="News Gothic MT" w:hAnsi="News Gothic MT" w:cs="News Gothic MT"/>
          <w:sz w:val="40"/>
          <w:szCs w:val="40"/>
        </w:rPr>
      </w:pPr>
    </w:p>
    <w:p w:rsidR="00000000" w:rsidRDefault="003238E7">
      <w:pPr>
        <w:pStyle w:val="Heading2"/>
        <w:ind w:left="550" w:hanging="550"/>
        <w:rPr>
          <w:rFonts w:ascii="News Gothic MT" w:hAnsi="News Gothic MT" w:cs="News Gothic MT"/>
          <w:sz w:val="40"/>
          <w:szCs w:val="40"/>
          <w:u w:val="single"/>
        </w:rPr>
      </w:pPr>
    </w:p>
    <w:p w:rsidR="00000000" w:rsidRDefault="003238E7">
      <w:pPr>
        <w:pStyle w:val="Heading2"/>
        <w:ind w:left="550" w:hanging="550"/>
        <w:rPr>
          <w:rFonts w:ascii="News Gothic MT" w:hAnsi="News Gothic MT" w:cs="News Gothic MT"/>
          <w:sz w:val="40"/>
          <w:szCs w:val="40"/>
          <w:u w:val="single"/>
        </w:rPr>
      </w:pPr>
    </w:p>
    <w:p w:rsidR="00000000" w:rsidRDefault="003238E7">
      <w:pPr>
        <w:pStyle w:val="Heading2"/>
        <w:ind w:left="550" w:hanging="550"/>
        <w:rPr>
          <w:rFonts w:ascii="News Gothic MT" w:hAnsi="News Gothic MT" w:cs="News Gothic MT"/>
          <w:sz w:val="40"/>
          <w:szCs w:val="40"/>
        </w:rPr>
      </w:pP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Cooperation,</w:t>
      </w:r>
      <w:r>
        <w:rPr>
          <w:rFonts w:ascii="News Gothic MT" w:hAnsi="News Gothic MT" w:cs="News Gothic MT"/>
          <w:color w:val="2C7C9F"/>
          <w:sz w:val="92"/>
          <w:szCs w:val="92"/>
        </w:rPr>
        <w:br/>
      </w:r>
      <w:r>
        <w:rPr>
          <w:rFonts w:ascii="News Gothic MT" w:hAnsi="News Gothic MT" w:cs="News Gothic MT"/>
          <w:color w:val="2C7C9F"/>
          <w:sz w:val="92"/>
          <w:szCs w:val="92"/>
        </w:rPr>
        <w:lastRenderedPageBreak/>
        <w:t xml:space="preserve"> Collaboration, Coordination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New section added:  Coordination with Employers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The state plan shall describe how the DSU will work with employers to identify competitive integrated employment opportunities and career exploration opportunities, in order to facilitate the provision of </w:t>
      </w:r>
      <w:r>
        <w:rPr>
          <w:rFonts w:ascii="News Gothic MT" w:hAnsi="News Gothic MT" w:cs="News Gothic MT"/>
          <w:sz w:val="48"/>
          <w:szCs w:val="48"/>
        </w:rPr>
        <w:t>–</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VR services, and</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Transition services for youth with disabilities, such as pre-employment transition services</w:t>
      </w:r>
    </w:p>
    <w:p w:rsidR="00000000" w:rsidRDefault="003238E7">
      <w:pPr>
        <w:pStyle w:val="Heading2"/>
        <w:ind w:left="550" w:hanging="550"/>
        <w:rPr>
          <w:rFonts w:ascii="News Gothic MT" w:hAnsi="News Gothic MT" w:cs="News Gothic MT"/>
          <w:sz w:val="48"/>
          <w:szCs w:val="48"/>
        </w:rPr>
      </w:pP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Cooperation,</w:t>
      </w:r>
      <w:r>
        <w:rPr>
          <w:rFonts w:ascii="News Gothic MT" w:hAnsi="News Gothic MT" w:cs="News Gothic MT"/>
          <w:color w:val="2C7C9F"/>
          <w:sz w:val="92"/>
          <w:szCs w:val="92"/>
        </w:rPr>
        <w:br/>
        <w:t xml:space="preserve"> Collaboration, Coordination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Coordination with SILC and CILs</w:t>
      </w:r>
    </w:p>
    <w:p w:rsidR="00000000" w:rsidRDefault="003238E7" w:rsidP="003238E7">
      <w:pPr>
        <w:pStyle w:val="Heading2"/>
        <w:numPr>
          <w:ilvl w:val="0"/>
          <w:numId w:val="1"/>
        </w:numPr>
        <w:ind w:left="550" w:hanging="550"/>
        <w:rPr>
          <w:rFonts w:ascii="News Gothic MT" w:hAnsi="News Gothic MT" w:cs="News Gothic MT"/>
          <w:sz w:val="48"/>
          <w:szCs w:val="48"/>
          <w:u w:val="single"/>
        </w:rPr>
      </w:pPr>
      <w:r>
        <w:rPr>
          <w:rFonts w:ascii="News Gothic MT" w:hAnsi="News Gothic MT" w:cs="News Gothic MT"/>
          <w:sz w:val="48"/>
          <w:szCs w:val="48"/>
        </w:rPr>
        <w:lastRenderedPageBreak/>
        <w:t>State plan shall include an assurance that the DSU, the SILC, and the CIL</w:t>
      </w:r>
      <w:r>
        <w:rPr>
          <w:rFonts w:ascii="News Gothic MT" w:hAnsi="News Gothic MT" w:cs="News Gothic MT"/>
          <w:sz w:val="48"/>
          <w:szCs w:val="48"/>
        </w:rPr>
        <w:t xml:space="preserve">s have developed working relationships and coordinate their activities </w:t>
      </w:r>
      <w:r>
        <w:rPr>
          <w:rFonts w:ascii="News Gothic MT" w:hAnsi="News Gothic MT" w:cs="News Gothic MT"/>
          <w:sz w:val="48"/>
          <w:szCs w:val="48"/>
          <w:u w:val="single"/>
        </w:rPr>
        <w:t>as appropriate.</w:t>
      </w: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Cooperation,</w:t>
      </w:r>
      <w:r>
        <w:rPr>
          <w:rFonts w:ascii="News Gothic MT" w:hAnsi="News Gothic MT" w:cs="News Gothic MT"/>
          <w:color w:val="2C7C9F"/>
          <w:sz w:val="92"/>
          <w:szCs w:val="92"/>
        </w:rPr>
        <w:br/>
        <w:t xml:space="preserve"> Collaboration, Coordination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New section added:  Cooperative Agreements regarding individuals eligible for HCBS waiver programs: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State plan </w:t>
      </w:r>
      <w:r>
        <w:rPr>
          <w:rFonts w:ascii="News Gothic MT" w:hAnsi="News Gothic MT" w:cs="News Gothic MT"/>
          <w:sz w:val="48"/>
          <w:szCs w:val="48"/>
        </w:rPr>
        <w:t xml:space="preserve">shall include an assurance that the DSU has entered into a formal cooperative agreement with the state agency responsible for administering Medicaid and the state agency responsible for providing services and supports for individuals with intellectual and </w:t>
      </w:r>
      <w:r>
        <w:rPr>
          <w:rFonts w:ascii="News Gothic MT" w:hAnsi="News Gothic MT" w:cs="News Gothic MT"/>
          <w:sz w:val="48"/>
          <w:szCs w:val="48"/>
        </w:rPr>
        <w:t xml:space="preserve">developmental disabilities, with respect to the delivery of VR services, including extended services, for </w:t>
      </w:r>
      <w:r>
        <w:rPr>
          <w:rFonts w:ascii="News Gothic MT" w:hAnsi="News Gothic MT" w:cs="News Gothic MT"/>
          <w:sz w:val="48"/>
          <w:szCs w:val="48"/>
        </w:rPr>
        <w:lastRenderedPageBreak/>
        <w:t xml:space="preserve">individuals with MSD eligible for HCBS under a Medicaid waiver, state plan amendment or other Medicaid authority. </w:t>
      </w: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Cooperation,</w:t>
      </w:r>
      <w:r>
        <w:rPr>
          <w:rFonts w:ascii="News Gothic MT" w:hAnsi="News Gothic MT" w:cs="News Gothic MT"/>
          <w:color w:val="2C7C9F"/>
          <w:sz w:val="92"/>
          <w:szCs w:val="92"/>
        </w:rPr>
        <w:br/>
        <w:t xml:space="preserve"> Collaborati</w:t>
      </w:r>
      <w:r>
        <w:rPr>
          <w:rFonts w:ascii="News Gothic MT" w:hAnsi="News Gothic MT" w:cs="News Gothic MT"/>
          <w:color w:val="2C7C9F"/>
          <w:sz w:val="92"/>
          <w:szCs w:val="92"/>
        </w:rPr>
        <w:t>on, Coordination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New section added to Cooperative agreements for recipients of grants for services to American Indians.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Maintains same assurance requirements as previous law, including </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Strategies for interagency referral and information sharin</w:t>
      </w:r>
      <w:r>
        <w:rPr>
          <w:rFonts w:ascii="News Gothic MT" w:hAnsi="News Gothic MT" w:cs="News Gothic MT"/>
          <w:sz w:val="44"/>
          <w:szCs w:val="44"/>
        </w:rPr>
        <w:t>g.</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 xml:space="preserve">Procedures for ensuring provision of VR services for those living </w:t>
      </w:r>
      <w:r>
        <w:rPr>
          <w:rFonts w:ascii="News Gothic MT" w:hAnsi="News Gothic MT" w:cs="News Gothic MT"/>
          <w:sz w:val="44"/>
          <w:szCs w:val="44"/>
          <w:u w:val="single"/>
        </w:rPr>
        <w:t xml:space="preserve">on or </w:t>
      </w:r>
      <w:r>
        <w:rPr>
          <w:rFonts w:ascii="News Gothic MT" w:hAnsi="News Gothic MT" w:cs="News Gothic MT"/>
          <w:sz w:val="44"/>
          <w:szCs w:val="44"/>
        </w:rPr>
        <w:t>near a reservation or tribal service area.</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Sharing of resources in cooperative studies, joint training, and other collaborative activities.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Adds requirement to identify strategies for provision of transition planning by staff </w:t>
      </w:r>
      <w:r>
        <w:rPr>
          <w:rFonts w:ascii="News Gothic MT" w:hAnsi="News Gothic MT" w:cs="News Gothic MT"/>
          <w:sz w:val="48"/>
          <w:szCs w:val="48"/>
        </w:rPr>
        <w:lastRenderedPageBreak/>
        <w:t xml:space="preserve">from the DSU, the SEA, and the Part C recipient </w:t>
      </w: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Cooperation,</w:t>
      </w:r>
      <w:r>
        <w:rPr>
          <w:rFonts w:ascii="News Gothic MT" w:hAnsi="News Gothic MT" w:cs="News Gothic MT"/>
          <w:color w:val="2C7C9F"/>
          <w:sz w:val="92"/>
          <w:szCs w:val="92"/>
        </w:rPr>
        <w:br/>
        <w:t xml:space="preserve"> Collaboration, Coordination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New section added on Coordination with AT Programs.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State plan </w:t>
      </w:r>
      <w:r>
        <w:rPr>
          <w:rFonts w:ascii="News Gothic MT" w:hAnsi="News Gothic MT" w:cs="News Gothic MT"/>
          <w:sz w:val="48"/>
          <w:szCs w:val="48"/>
        </w:rPr>
        <w:t>shall include an assurance that the DSU and the lead agency (and implementing agency if different) for AT have developed working relationships and will enter into agreements for the coordination of their activities, including referral.</w:t>
      </w: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w:t>
      </w:r>
      <w:r>
        <w:rPr>
          <w:rFonts w:ascii="News Gothic MT" w:hAnsi="News Gothic MT" w:cs="News Gothic MT"/>
          <w:color w:val="2C7C9F"/>
          <w:sz w:val="92"/>
          <w:szCs w:val="92"/>
        </w:rPr>
        <w:t>n,</w:t>
      </w:r>
      <w:r>
        <w:rPr>
          <w:rFonts w:ascii="News Gothic MT" w:hAnsi="News Gothic MT" w:cs="News Gothic MT"/>
          <w:color w:val="2C7C9F"/>
          <w:sz w:val="92"/>
          <w:szCs w:val="92"/>
        </w:rPr>
        <w:br/>
        <w:t xml:space="preserve"> Collaboration, Coordination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lastRenderedPageBreak/>
        <w:t>New section added on Coordination with Ticket to Work and Self Sufficiency Program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State plan shall include an assurance that the DSU will coordinate activities with any other state agency that is functioning as an E</w:t>
      </w:r>
      <w:r>
        <w:rPr>
          <w:rFonts w:ascii="News Gothic MT" w:hAnsi="News Gothic MT" w:cs="News Gothic MT"/>
          <w:sz w:val="48"/>
          <w:szCs w:val="48"/>
        </w:rPr>
        <w:t xml:space="preserve">mployment Network under the Ticket program. </w:t>
      </w:r>
    </w:p>
    <w:p w:rsidR="00000000" w:rsidRDefault="003238E7">
      <w:pPr>
        <w:pStyle w:val="Heading1"/>
        <w:ind w:left="0" w:firstLine="0"/>
        <w:jc w:val="right"/>
        <w:rPr>
          <w:rFonts w:ascii="News Gothic MT" w:hAnsi="News Gothic MT" w:cs="News Gothic MT"/>
          <w:color w:val="2C7C9F"/>
          <w:sz w:val="92"/>
          <w:szCs w:val="92"/>
        </w:rPr>
      </w:pPr>
      <w:r>
        <w:rPr>
          <w:rFonts w:ascii="News Gothic MT" w:hAnsi="News Gothic MT" w:cs="News Gothic MT"/>
          <w:color w:val="2C7C9F"/>
          <w:sz w:val="92"/>
          <w:szCs w:val="92"/>
        </w:rPr>
        <w:t>Sec. 412: Cooperation,</w:t>
      </w:r>
      <w:r>
        <w:rPr>
          <w:rFonts w:ascii="News Gothic MT" w:hAnsi="News Gothic MT" w:cs="News Gothic MT"/>
          <w:color w:val="2C7C9F"/>
          <w:sz w:val="92"/>
          <w:szCs w:val="92"/>
        </w:rPr>
        <w:br/>
        <w:t xml:space="preserve"> Collaboration, Coordination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New section added on Interagency Coordination: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State plan shall </w:t>
      </w:r>
      <w:r>
        <w:rPr>
          <w:rFonts w:ascii="News Gothic MT" w:hAnsi="News Gothic MT" w:cs="News Gothic MT"/>
          <w:sz w:val="48"/>
          <w:szCs w:val="48"/>
        </w:rPr>
        <w:t xml:space="preserve">describe how the DSU(s) will collaborate with the state agency responsible for administering the Medicaid plan, the state agency responsible for providing services for individuals with developmental disabilities, and the state agency </w:t>
      </w:r>
      <w:r>
        <w:rPr>
          <w:rFonts w:ascii="News Gothic MT" w:hAnsi="News Gothic MT" w:cs="News Gothic MT"/>
          <w:sz w:val="48"/>
          <w:szCs w:val="48"/>
        </w:rPr>
        <w:lastRenderedPageBreak/>
        <w:t>responsible for provid</w:t>
      </w:r>
      <w:r>
        <w:rPr>
          <w:rFonts w:ascii="News Gothic MT" w:hAnsi="News Gothic MT" w:cs="News Gothic MT"/>
          <w:sz w:val="48"/>
          <w:szCs w:val="48"/>
        </w:rPr>
        <w:t xml:space="preserve">ing mental health services, to develop opportunities for community-based employment in integrated settings, to the greatest extent possible. </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Extended Employment</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Annual review of individuals in extended employment or other employmen</w:t>
      </w:r>
      <w:r>
        <w:rPr>
          <w:rFonts w:ascii="News Gothic MT" w:hAnsi="News Gothic MT" w:cs="News Gothic MT"/>
          <w:sz w:val="40"/>
          <w:szCs w:val="40"/>
        </w:rPr>
        <w:t>t under special certificate provisions</w:t>
      </w: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 xml:space="preserve">Required for those who work in extended employment or under a special certificate provision for 2 years after the achievement of the outcome and thereafter if requested by the individual or their representative.  </w:t>
      </w:r>
    </w:p>
    <w:p w:rsidR="00000000" w:rsidRDefault="003238E7">
      <w:pPr>
        <w:pStyle w:val="Heading2"/>
        <w:ind w:left="550" w:hanging="550"/>
        <w:rPr>
          <w:rFonts w:ascii="News Gothic MT" w:hAnsi="News Gothic MT" w:cs="News Gothic MT"/>
          <w:sz w:val="40"/>
          <w:szCs w:val="40"/>
        </w:rPr>
      </w:pPr>
    </w:p>
    <w:p w:rsidR="00000000" w:rsidRDefault="003238E7" w:rsidP="003238E7">
      <w:pPr>
        <w:pStyle w:val="Heading2"/>
        <w:numPr>
          <w:ilvl w:val="0"/>
          <w:numId w:val="3"/>
        </w:numPr>
        <w:ind w:left="550" w:hanging="550"/>
        <w:rPr>
          <w:rFonts w:ascii="News Gothic MT" w:hAnsi="News Gothic MT" w:cs="News Gothic MT"/>
          <w:sz w:val="40"/>
          <w:szCs w:val="40"/>
        </w:rPr>
      </w:pPr>
      <w:r>
        <w:rPr>
          <w:rFonts w:ascii="News Gothic MT" w:hAnsi="News Gothic MT" w:cs="News Gothic MT"/>
          <w:sz w:val="40"/>
          <w:szCs w:val="40"/>
        </w:rPr>
        <w:t>Semi-annual review of individuals in extended employment or other employment under special certificate provisions</w:t>
      </w:r>
    </w:p>
    <w:p w:rsidR="00000000" w:rsidRDefault="003238E7" w:rsidP="003238E7">
      <w:pPr>
        <w:pStyle w:val="Heading2"/>
        <w:numPr>
          <w:ilvl w:val="0"/>
          <w:numId w:val="3"/>
        </w:numPr>
        <w:ind w:left="550" w:hanging="550"/>
        <w:rPr>
          <w:rFonts w:ascii="News Gothic MT" w:hAnsi="News Gothic MT" w:cs="News Gothic MT"/>
          <w:sz w:val="40"/>
          <w:szCs w:val="40"/>
          <w:u w:val="single"/>
        </w:rPr>
      </w:pPr>
      <w:r>
        <w:rPr>
          <w:rFonts w:ascii="News Gothic MT" w:hAnsi="News Gothic MT" w:cs="News Gothic MT"/>
          <w:sz w:val="40"/>
          <w:szCs w:val="40"/>
        </w:rPr>
        <w:t xml:space="preserve">Required for those who </w:t>
      </w:r>
      <w:r>
        <w:rPr>
          <w:rFonts w:ascii="News Gothic MT" w:hAnsi="News Gothic MT" w:cs="News Gothic MT"/>
          <w:sz w:val="40"/>
          <w:szCs w:val="40"/>
          <w:u w:val="single"/>
        </w:rPr>
        <w:t>are employed</w:t>
      </w:r>
      <w:r>
        <w:rPr>
          <w:rFonts w:ascii="News Gothic MT" w:hAnsi="News Gothic MT" w:cs="News Gothic MT"/>
          <w:sz w:val="40"/>
          <w:szCs w:val="40"/>
        </w:rPr>
        <w:t xml:space="preserve"> in extended employment or under a special certificate provision for 2 years </w:t>
      </w:r>
      <w:r>
        <w:rPr>
          <w:rFonts w:ascii="News Gothic MT" w:hAnsi="News Gothic MT" w:cs="News Gothic MT"/>
          <w:sz w:val="40"/>
          <w:szCs w:val="40"/>
          <w:u w:val="single"/>
        </w:rPr>
        <w:t xml:space="preserve">after the beginning of </w:t>
      </w:r>
      <w:r>
        <w:rPr>
          <w:rFonts w:ascii="News Gothic MT" w:hAnsi="News Gothic MT" w:cs="News Gothic MT"/>
          <w:sz w:val="40"/>
          <w:szCs w:val="40"/>
          <w:u w:val="single"/>
        </w:rPr>
        <w:t>such employment, and annually thereafter</w:t>
      </w:r>
    </w:p>
    <w:p w:rsidR="00000000" w:rsidRDefault="003238E7" w:rsidP="003238E7">
      <w:pPr>
        <w:pStyle w:val="Heading2"/>
        <w:numPr>
          <w:ilvl w:val="0"/>
          <w:numId w:val="3"/>
        </w:numPr>
        <w:ind w:left="550" w:hanging="550"/>
        <w:rPr>
          <w:rFonts w:ascii="News Gothic MT" w:hAnsi="News Gothic MT" w:cs="News Gothic MT"/>
          <w:sz w:val="40"/>
          <w:szCs w:val="40"/>
          <w:u w:val="single"/>
        </w:rPr>
      </w:pPr>
      <w:r>
        <w:rPr>
          <w:rFonts w:ascii="News Gothic MT" w:hAnsi="News Gothic MT" w:cs="News Gothic MT"/>
          <w:sz w:val="40"/>
          <w:szCs w:val="40"/>
          <w:u w:val="single"/>
        </w:rPr>
        <w:t xml:space="preserve">New assurance that the state will report this </w:t>
      </w:r>
      <w:r>
        <w:rPr>
          <w:rFonts w:ascii="News Gothic MT" w:hAnsi="News Gothic MT" w:cs="News Gothic MT"/>
          <w:sz w:val="40"/>
          <w:szCs w:val="40"/>
          <w:u w:val="single"/>
        </w:rPr>
        <w:lastRenderedPageBreak/>
        <w:t>information to the Administrator of DOL</w:t>
      </w:r>
      <w:r>
        <w:rPr>
          <w:rFonts w:ascii="News Gothic MT" w:hAnsi="News Gothic MT" w:cs="News Gothic MT"/>
          <w:sz w:val="40"/>
          <w:szCs w:val="40"/>
          <w:u w:val="single"/>
        </w:rPr>
        <w:t>’</w:t>
      </w:r>
      <w:r>
        <w:rPr>
          <w:rFonts w:ascii="News Gothic MT" w:hAnsi="News Gothic MT" w:cs="News Gothic MT"/>
          <w:sz w:val="40"/>
          <w:szCs w:val="40"/>
          <w:u w:val="single"/>
        </w:rPr>
        <w:t>s Wage and Hour Division for each FY, no later than 60 days after the end of the FY.</w:t>
      </w:r>
    </w:p>
    <w:p w:rsidR="00000000" w:rsidRDefault="003238E7">
      <w:pPr>
        <w:pStyle w:val="Heading2"/>
        <w:ind w:left="550" w:hanging="550"/>
        <w:rPr>
          <w:rFonts w:ascii="News Gothic MT" w:hAnsi="News Gothic MT" w:cs="News Gothic MT"/>
          <w:sz w:val="40"/>
          <w:szCs w:val="40"/>
        </w:rPr>
      </w:pP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Annual Goals/Reports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Mainta</w:t>
      </w:r>
      <w:r>
        <w:rPr>
          <w:rFonts w:ascii="News Gothic MT" w:hAnsi="News Gothic MT" w:cs="News Gothic MT"/>
          <w:sz w:val="48"/>
          <w:szCs w:val="48"/>
        </w:rPr>
        <w:t>ins requirements for results of a triennial comprehensive assessment, looking at the rehabilitation and VR needs of:</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Individuals with MSD, including SE needs</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Individuals who are minorities &amp;  those unserved or underserved by VR</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Individuals served through other workforce components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Adds a new component to the assessment </w:t>
      </w:r>
      <w:r>
        <w:rPr>
          <w:rFonts w:ascii="News Gothic MT" w:hAnsi="News Gothic MT" w:cs="News Gothic MT"/>
          <w:sz w:val="48"/>
          <w:szCs w:val="48"/>
        </w:rPr>
        <w:t>–</w:t>
      </w:r>
      <w:r>
        <w:rPr>
          <w:rFonts w:ascii="News Gothic MT" w:hAnsi="News Gothic MT" w:cs="News Gothic MT"/>
          <w:sz w:val="48"/>
          <w:szCs w:val="48"/>
        </w:rPr>
        <w:t xml:space="preserve"> youth and students with disabilities, including their need for pre-employment or other transition services, including the extent to which such services under </w:t>
      </w:r>
      <w:r>
        <w:rPr>
          <w:rFonts w:ascii="News Gothic MT" w:hAnsi="News Gothic MT" w:cs="News Gothic MT"/>
          <w:sz w:val="48"/>
          <w:szCs w:val="48"/>
        </w:rPr>
        <w:t xml:space="preserve">this Act are coordinated with transition services under </w:t>
      </w:r>
      <w:r>
        <w:rPr>
          <w:rFonts w:ascii="News Gothic MT" w:hAnsi="News Gothic MT" w:cs="News Gothic MT"/>
          <w:sz w:val="48"/>
          <w:szCs w:val="48"/>
        </w:rPr>
        <w:lastRenderedPageBreak/>
        <w:t xml:space="preserve">IDEA.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Maintains assessment of the need to establish, develop or improve CRPs within the state, </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Maintains requirement to submit a report regarding updates to the assessments for any year the st</w:t>
      </w:r>
      <w:r>
        <w:rPr>
          <w:rFonts w:ascii="News Gothic MT" w:hAnsi="News Gothic MT" w:cs="News Gothic MT"/>
          <w:sz w:val="48"/>
          <w:szCs w:val="48"/>
        </w:rPr>
        <w:t xml:space="preserve">ate updates the assessments.  </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Annual Goals/Reports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Maintains requirements for annual estimates including:</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 eligible for services</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 who will receive services under Part B</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Estimated # by category if the state is in OOS</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Costs of ser</w:t>
      </w:r>
      <w:r>
        <w:rPr>
          <w:rFonts w:ascii="News Gothic MT" w:hAnsi="News Gothic MT" w:cs="News Gothic MT"/>
          <w:sz w:val="44"/>
          <w:szCs w:val="44"/>
        </w:rPr>
        <w:t>vices , and the service costs by category if the state is in OOS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Adds a requirement to report on the # eligible for services but who are not receiving services due to an OOS.</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lastRenderedPageBreak/>
        <w:t>Sec. 412:</w:t>
      </w:r>
      <w:r>
        <w:rPr>
          <w:rFonts w:ascii="News Gothic MT" w:hAnsi="News Gothic MT" w:cs="News Gothic MT"/>
          <w:color w:val="2C7C9F"/>
          <w:sz w:val="92"/>
          <w:szCs w:val="92"/>
        </w:rPr>
        <w:br/>
        <w:t>Annual Goals/Reports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Maintains requirements for goals and priorities.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Adds a new component to the strategies section, requiring reporting on the methods to be used to improve and expand VR services for students with disabilities, including the coordination of services to fa</w:t>
      </w:r>
      <w:r>
        <w:rPr>
          <w:rFonts w:ascii="News Gothic MT" w:hAnsi="News Gothic MT" w:cs="News Gothic MT"/>
          <w:sz w:val="48"/>
          <w:szCs w:val="48"/>
        </w:rPr>
        <w:t>cilitate transition.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Maintains requirements for Evaluation and Reports of Progress. </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Services for Students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Adds a new section for services to students with disabilities, requiring an assurance that the State </w:t>
      </w:r>
      <w:r>
        <w:rPr>
          <w:rFonts w:ascii="News Gothic MT" w:hAnsi="News Gothic MT" w:cs="News Gothic MT"/>
          <w:sz w:val="48"/>
          <w:szCs w:val="48"/>
        </w:rPr>
        <w:t>–</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Has developed and will impl</w:t>
      </w:r>
      <w:r>
        <w:rPr>
          <w:rFonts w:ascii="News Gothic MT" w:hAnsi="News Gothic MT" w:cs="News Gothic MT"/>
          <w:sz w:val="44"/>
          <w:szCs w:val="44"/>
        </w:rPr>
        <w:t xml:space="preserve">ement </w:t>
      </w:r>
      <w:r>
        <w:rPr>
          <w:rFonts w:ascii="News Gothic MT" w:hAnsi="News Gothic MT" w:cs="News Gothic MT"/>
          <w:sz w:val="44"/>
          <w:szCs w:val="44"/>
        </w:rPr>
        <w:t>–</w:t>
      </w:r>
    </w:p>
    <w:p w:rsidR="00000000" w:rsidRDefault="003238E7" w:rsidP="003238E7">
      <w:pPr>
        <w:pStyle w:val="Heading4"/>
        <w:numPr>
          <w:ilvl w:val="0"/>
          <w:numId w:val="3"/>
        </w:numPr>
        <w:ind w:left="1525" w:hanging="445"/>
        <w:rPr>
          <w:rFonts w:ascii="News Gothic MT" w:hAnsi="News Gothic MT" w:cs="News Gothic MT"/>
          <w:sz w:val="40"/>
          <w:szCs w:val="40"/>
        </w:rPr>
      </w:pPr>
      <w:r>
        <w:rPr>
          <w:rFonts w:ascii="News Gothic MT" w:hAnsi="News Gothic MT" w:cs="News Gothic MT"/>
          <w:sz w:val="40"/>
          <w:szCs w:val="40"/>
        </w:rPr>
        <w:t>Strategies to address the needs identified in the assessments</w:t>
      </w:r>
    </w:p>
    <w:p w:rsidR="00000000" w:rsidRDefault="003238E7" w:rsidP="003238E7">
      <w:pPr>
        <w:pStyle w:val="Heading4"/>
        <w:numPr>
          <w:ilvl w:val="0"/>
          <w:numId w:val="3"/>
        </w:numPr>
        <w:ind w:left="1525" w:hanging="445"/>
        <w:rPr>
          <w:rFonts w:ascii="News Gothic MT" w:hAnsi="News Gothic MT" w:cs="News Gothic MT"/>
          <w:sz w:val="40"/>
          <w:szCs w:val="40"/>
        </w:rPr>
      </w:pPr>
      <w:r>
        <w:rPr>
          <w:rFonts w:ascii="News Gothic MT" w:hAnsi="News Gothic MT" w:cs="News Gothic MT"/>
          <w:sz w:val="40"/>
          <w:szCs w:val="40"/>
        </w:rPr>
        <w:lastRenderedPageBreak/>
        <w:t>Strategies to achieve the goals and priorities identified by the state to improve and expand VR services for students with disabilities on a statewide basis</w:t>
      </w:r>
    </w:p>
    <w:p w:rsidR="00000000" w:rsidRDefault="003238E7" w:rsidP="003238E7">
      <w:pPr>
        <w:pStyle w:val="Heading3"/>
        <w:numPr>
          <w:ilvl w:val="0"/>
          <w:numId w:val="2"/>
        </w:numPr>
        <w:ind w:left="1080" w:hanging="530"/>
        <w:rPr>
          <w:rFonts w:ascii="News Gothic MT" w:hAnsi="News Gothic MT" w:cs="News Gothic MT"/>
          <w:sz w:val="44"/>
          <w:szCs w:val="44"/>
        </w:rPr>
      </w:pPr>
      <w:r>
        <w:rPr>
          <w:rFonts w:ascii="News Gothic MT" w:hAnsi="News Gothic MT" w:cs="News Gothic MT"/>
          <w:sz w:val="44"/>
          <w:szCs w:val="44"/>
        </w:rPr>
        <w:t xml:space="preserve">Has developed </w:t>
      </w:r>
      <w:r>
        <w:rPr>
          <w:rFonts w:ascii="News Gothic MT" w:hAnsi="News Gothic MT" w:cs="News Gothic MT"/>
          <w:sz w:val="44"/>
          <w:szCs w:val="44"/>
        </w:rPr>
        <w:t xml:space="preserve">and will implement strategies to provide pre-employment transition services. </w:t>
      </w:r>
    </w:p>
    <w:p w:rsidR="00000000" w:rsidRDefault="003238E7">
      <w:pPr>
        <w:pStyle w:val="Heading3"/>
        <w:ind w:left="1080" w:hanging="530"/>
        <w:rPr>
          <w:rFonts w:ascii="News Gothic MT" w:hAnsi="News Gothic MT" w:cs="News Gothic MT"/>
          <w:sz w:val="44"/>
          <w:szCs w:val="44"/>
        </w:rPr>
      </w:pP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Job Growth/Development</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Adds a new section for Job Growth and Development, requiring an assurance describing how the State will utilize initiatives involving in-dema</w:t>
      </w:r>
      <w:r>
        <w:rPr>
          <w:rFonts w:ascii="News Gothic MT" w:hAnsi="News Gothic MT" w:cs="News Gothic MT"/>
          <w:sz w:val="48"/>
          <w:szCs w:val="48"/>
        </w:rPr>
        <w:t xml:space="preserve">nd industry sectors or occupations to increase competitive integrated employment opportunities for individuals with disabilities.  </w:t>
      </w:r>
    </w:p>
    <w:p w:rsidR="00000000" w:rsidRDefault="003238E7">
      <w:pPr>
        <w:pStyle w:val="Heading3"/>
        <w:ind w:left="1080" w:hanging="530"/>
        <w:rPr>
          <w:rFonts w:ascii="News Gothic MT" w:hAnsi="News Gothic MT" w:cs="News Gothic MT"/>
          <w:sz w:val="44"/>
          <w:szCs w:val="44"/>
        </w:rPr>
      </w:pP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lastRenderedPageBreak/>
        <w:t>Sec. 412: Submission, Approval, Modifications</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 xml:space="preserve">Modifies the section on Approval/Disapproval of the State Plan to </w:t>
      </w:r>
      <w:r>
        <w:rPr>
          <w:rFonts w:ascii="News Gothic MT" w:hAnsi="News Gothic MT" w:cs="News Gothic MT"/>
          <w:sz w:val="48"/>
          <w:szCs w:val="48"/>
        </w:rPr>
        <w:t>“</w:t>
      </w:r>
      <w:r>
        <w:rPr>
          <w:rFonts w:ascii="News Gothic MT" w:hAnsi="News Gothic MT" w:cs="News Gothic MT"/>
          <w:sz w:val="48"/>
          <w:szCs w:val="48"/>
        </w:rPr>
        <w:t>Submission; Approval; Modification</w:t>
      </w:r>
      <w:r>
        <w:rPr>
          <w:rFonts w:ascii="News Gothic MT" w:hAnsi="News Gothic MT" w:cs="News Gothic MT"/>
          <w:sz w:val="48"/>
          <w:szCs w:val="48"/>
        </w:rPr>
        <w:t>”</w:t>
      </w:r>
      <w:r>
        <w:rPr>
          <w:rFonts w:ascii="News Gothic MT" w:hAnsi="News Gothic MT" w:cs="News Gothic MT"/>
          <w:sz w:val="48"/>
          <w:szCs w:val="48"/>
        </w:rPr>
        <w:t xml:space="preserve"> and indicates that the state plan for VR services shall be subject to sections 102 or 103 of WIOA. </w:t>
      </w:r>
    </w:p>
    <w:p w:rsidR="00000000" w:rsidRDefault="003238E7">
      <w:pPr>
        <w:pStyle w:val="Heading1"/>
        <w:ind w:left="0" w:firstLine="0"/>
        <w:jc w:val="center"/>
        <w:rPr>
          <w:rFonts w:ascii="News Gothic MT" w:hAnsi="News Gothic MT" w:cs="News Gothic MT"/>
          <w:color w:val="2C7C9F"/>
          <w:sz w:val="92"/>
          <w:szCs w:val="92"/>
        </w:rPr>
      </w:pPr>
      <w:r>
        <w:rPr>
          <w:rFonts w:ascii="News Gothic MT" w:hAnsi="News Gothic MT" w:cs="News Gothic MT"/>
          <w:color w:val="2C7C9F"/>
          <w:sz w:val="92"/>
          <w:szCs w:val="92"/>
        </w:rPr>
        <w:t>Sec. 412:</w:t>
      </w:r>
      <w:r>
        <w:rPr>
          <w:rFonts w:ascii="News Gothic MT" w:hAnsi="News Gothic MT" w:cs="News Gothic MT"/>
          <w:color w:val="2C7C9F"/>
          <w:sz w:val="92"/>
          <w:szCs w:val="92"/>
        </w:rPr>
        <w:br/>
        <w:t>Construction</w:t>
      </w:r>
    </w:p>
    <w:p w:rsidR="00000000" w:rsidRDefault="003238E7" w:rsidP="003238E7">
      <w:pPr>
        <w:pStyle w:val="Heading2"/>
        <w:numPr>
          <w:ilvl w:val="0"/>
          <w:numId w:val="1"/>
        </w:numPr>
        <w:ind w:left="550" w:hanging="550"/>
        <w:rPr>
          <w:rFonts w:ascii="News Gothic MT" w:hAnsi="News Gothic MT" w:cs="News Gothic MT"/>
          <w:sz w:val="48"/>
          <w:szCs w:val="48"/>
        </w:rPr>
      </w:pPr>
      <w:r>
        <w:rPr>
          <w:rFonts w:ascii="News Gothic MT" w:hAnsi="News Gothic MT" w:cs="News Gothic MT"/>
          <w:sz w:val="48"/>
          <w:szCs w:val="48"/>
        </w:rPr>
        <w:t>Adds a new Construction clause, indicating that nothing in this part shall be construed to red</w:t>
      </w:r>
      <w:r>
        <w:rPr>
          <w:rFonts w:ascii="News Gothic MT" w:hAnsi="News Gothic MT" w:cs="News Gothic MT"/>
          <w:sz w:val="48"/>
          <w:szCs w:val="48"/>
        </w:rPr>
        <w:t xml:space="preserve">uce the obligation under IDEA of a local educational agency or any other agency to provide or pay for any transition services that are also considered special education or related </w:t>
      </w:r>
      <w:r>
        <w:rPr>
          <w:rFonts w:ascii="News Gothic MT" w:hAnsi="News Gothic MT" w:cs="News Gothic MT"/>
          <w:sz w:val="48"/>
          <w:szCs w:val="48"/>
        </w:rPr>
        <w:lastRenderedPageBreak/>
        <w:t>services and that are necessary for ensuring a free appropriate public educa</w:t>
      </w:r>
      <w:r>
        <w:rPr>
          <w:rFonts w:ascii="News Gothic MT" w:hAnsi="News Gothic MT" w:cs="News Gothic MT"/>
          <w:sz w:val="48"/>
          <w:szCs w:val="48"/>
        </w:rPr>
        <w:t xml:space="preserve">tion to children with disabilities within the State involved.  </w:t>
      </w:r>
    </w:p>
    <w:p w:rsidR="00000000" w:rsidRDefault="003238E7">
      <w:pPr>
        <w:pStyle w:val="Heading3"/>
        <w:ind w:left="1080" w:hanging="530"/>
        <w:rPr>
          <w:rFonts w:ascii="News Gothic MT" w:hAnsi="News Gothic MT" w:cs="News Gothic MT"/>
          <w:sz w:val="44"/>
          <w:szCs w:val="44"/>
        </w:rPr>
      </w:pP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News Gothic 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6F702"/>
    <w:lvl w:ilvl="0">
      <w:numFmt w:val="bullet"/>
      <w:lvlText w:val="*"/>
      <w:lvlJc w:val="left"/>
    </w:lvl>
  </w:abstractNum>
  <w:num w:numId="1">
    <w:abstractNumId w:val="0"/>
    <w:lvlOverride w:ilvl="0">
      <w:lvl w:ilvl="0">
        <w:numFmt w:val="bullet"/>
        <w:lvlText w:val=""/>
        <w:legacy w:legacy="1" w:legacySpace="0" w:legacyIndent="0"/>
        <w:lvlJc w:val="left"/>
        <w:rPr>
          <w:rFonts w:ascii="Wingdings 2" w:hAnsi="Wingdings 2" w:hint="default"/>
          <w:sz w:val="53"/>
        </w:rPr>
      </w:lvl>
    </w:lvlOverride>
  </w:num>
  <w:num w:numId="2">
    <w:abstractNumId w:val="0"/>
    <w:lvlOverride w:ilvl="0">
      <w:lvl w:ilvl="0">
        <w:numFmt w:val="bullet"/>
        <w:lvlText w:val=""/>
        <w:legacy w:legacy="1" w:legacySpace="0" w:legacyIndent="0"/>
        <w:lvlJc w:val="left"/>
        <w:rPr>
          <w:rFonts w:ascii="Wingdings 2" w:hAnsi="Wingdings 2" w:hint="default"/>
          <w:sz w:val="48"/>
        </w:rPr>
      </w:lvl>
    </w:lvlOverride>
  </w:num>
  <w:num w:numId="3">
    <w:abstractNumId w:val="0"/>
    <w:lvlOverride w:ilvl="0">
      <w:lvl w:ilvl="0">
        <w:numFmt w:val="bullet"/>
        <w:lvlText w:val=""/>
        <w:legacy w:legacy="1" w:legacySpace="0" w:legacyIndent="0"/>
        <w:lvlJc w:val="left"/>
        <w:rPr>
          <w:rFonts w:ascii="Wingdings 2" w:hAnsi="Wingdings 2" w:hint="default"/>
          <w:sz w:val="44"/>
        </w:rPr>
      </w:lvl>
    </w:lvlOverride>
  </w:num>
  <w:num w:numId="4">
    <w:abstractNumId w:val="0"/>
    <w:lvlOverride w:ilvl="0">
      <w:lvl w:ilvl="0">
        <w:numFmt w:val="bullet"/>
        <w:lvlText w:val=""/>
        <w:legacy w:legacy="1" w:legacySpace="0" w:legacyIndent="0"/>
        <w:lvlJc w:val="left"/>
        <w:rPr>
          <w:rFonts w:ascii="Wingdings 2" w:hAnsi="Wingdings 2"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E7"/>
    <w:rsid w:val="0032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14A5F0-2BA8-49A3-8958-EB0C5243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50" w:hanging="550"/>
      <w:outlineLvl w:val="0"/>
    </w:pPr>
    <w:rPr>
      <w:rFonts w:ascii="Times New Roman" w:hAnsi="Times New Roman" w:cs="Times New Roman"/>
      <w:color w:val="595959"/>
      <w:kern w:val="24"/>
      <w:sz w:val="48"/>
      <w:szCs w:val="48"/>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530"/>
      <w:outlineLvl w:val="1"/>
    </w:pPr>
    <w:rPr>
      <w:rFonts w:ascii="Times New Roman" w:hAnsi="Times New Roman" w:cs="Times New Roman"/>
      <w:color w:val="595959"/>
      <w:kern w:val="24"/>
      <w:sz w:val="44"/>
      <w:szCs w:val="4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525" w:hanging="445"/>
      <w:outlineLvl w:val="2"/>
    </w:pPr>
    <w:rPr>
      <w:rFonts w:ascii="Times New Roman" w:hAnsi="Times New Roman" w:cs="Times New Roman"/>
      <w:color w:val="595959"/>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990" w:hanging="465"/>
      <w:outlineLvl w:val="3"/>
    </w:pPr>
    <w:rPr>
      <w:rFonts w:ascii="Times New Roman" w:hAnsi="Times New Roman" w:cs="Times New Roman"/>
      <w:color w:val="595959"/>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435" w:hanging="445"/>
      <w:outlineLvl w:val="4"/>
    </w:pPr>
    <w:rPr>
      <w:rFonts w:ascii="Times New Roman" w:hAnsi="Times New Roman" w:cs="Times New Roman"/>
      <w:color w:val="595959"/>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2880" w:hanging="445"/>
      <w:outlineLvl w:val="5"/>
    </w:pPr>
    <w:rPr>
      <w:rFonts w:ascii="Times New Roman" w:hAnsi="Times New Roman" w:cs="Times New Roman"/>
      <w:color w:val="595959"/>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3335" w:hanging="445"/>
      <w:outlineLvl w:val="6"/>
    </w:pPr>
    <w:rPr>
      <w:rFonts w:ascii="Times New Roman" w:hAnsi="Times New Roman" w:cs="Times New Roman"/>
      <w:color w:val="595959"/>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3778" w:hanging="445"/>
      <w:outlineLvl w:val="7"/>
    </w:pPr>
    <w:rPr>
      <w:rFonts w:ascii="Times New Roman" w:hAnsi="Times New Roman" w:cs="Times New Roman"/>
      <w:color w:val="595959"/>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4235" w:hanging="445"/>
      <w:outlineLvl w:val="8"/>
    </w:pPr>
    <w:rPr>
      <w:rFonts w:ascii="Times New Roman" w:hAnsi="Times New Roman" w:cs="Times New Roman"/>
      <w:color w:val="595959"/>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Danielle Guest</cp:lastModifiedBy>
  <cp:revision>2</cp:revision>
  <dcterms:created xsi:type="dcterms:W3CDTF">2017-05-29T20:32:00Z</dcterms:created>
  <dcterms:modified xsi:type="dcterms:W3CDTF">2017-05-29T20:32:00Z</dcterms:modified>
</cp:coreProperties>
</file>